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081" w:rsidRPr="00D566CA" w:rsidRDefault="007F040E" w:rsidP="005571CC">
      <w:pPr>
        <w:jc w:val="center"/>
        <w:rPr>
          <w:rFonts w:asciiTheme="minorEastAsia" w:eastAsiaTheme="minorEastAsia" w:hAnsiTheme="minorEastAsia"/>
          <w:b/>
          <w:sz w:val="44"/>
          <w:szCs w:val="44"/>
        </w:rPr>
      </w:pPr>
      <w:r w:rsidRPr="00D566CA">
        <w:rPr>
          <w:rFonts w:asciiTheme="minorEastAsia" w:eastAsiaTheme="minorEastAsia" w:hAnsiTheme="minorEastAsia"/>
          <w:b/>
          <w:noProof/>
          <w:sz w:val="44"/>
          <w:szCs w:val="44"/>
        </w:rPr>
        <w:drawing>
          <wp:anchor distT="0" distB="0" distL="114300" distR="114300" simplePos="0" relativeHeight="251657216" behindDoc="0" locked="0" layoutInCell="1" allowOverlap="1">
            <wp:simplePos x="0" y="0"/>
            <wp:positionH relativeFrom="column">
              <wp:posOffset>-247650</wp:posOffset>
            </wp:positionH>
            <wp:positionV relativeFrom="paragraph">
              <wp:posOffset>8890</wp:posOffset>
            </wp:positionV>
            <wp:extent cx="1181100" cy="638175"/>
            <wp:effectExtent l="1905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1181100" cy="638175"/>
                    </a:xfrm>
                    <a:prstGeom prst="rect">
                      <a:avLst/>
                    </a:prstGeom>
                    <a:noFill/>
                  </pic:spPr>
                </pic:pic>
              </a:graphicData>
            </a:graphic>
          </wp:anchor>
        </w:drawing>
      </w:r>
      <w:r w:rsidR="00911801" w:rsidRPr="00D566CA">
        <w:rPr>
          <w:rFonts w:asciiTheme="minorEastAsia" w:eastAsiaTheme="minorEastAsia" w:hAnsiTheme="minorEastAsia"/>
          <w:b/>
          <w:sz w:val="44"/>
          <w:szCs w:val="44"/>
        </w:rPr>
        <w:t>B&amp;P Automation Dynamics Ltd.</w:t>
      </w:r>
    </w:p>
    <w:p w:rsidR="001C3A0E" w:rsidRDefault="001C3A0E" w:rsidP="005571CC">
      <w:pPr>
        <w:jc w:val="center"/>
        <w:rPr>
          <w:rFonts w:asciiTheme="minorEastAsia" w:eastAsiaTheme="minorEastAsia" w:hAnsiTheme="minorEastAsia"/>
          <w:b/>
          <w:sz w:val="28"/>
          <w:szCs w:val="28"/>
        </w:rPr>
      </w:pPr>
      <w:r w:rsidRPr="00D566CA">
        <w:rPr>
          <w:rFonts w:asciiTheme="minorEastAsia" w:eastAsiaTheme="minorEastAsia" w:hAnsiTheme="minorEastAsia" w:hint="eastAsia"/>
          <w:b/>
          <w:sz w:val="28"/>
          <w:szCs w:val="28"/>
        </w:rPr>
        <w:t>深圳市德富莱自动化设备有限公司</w:t>
      </w:r>
    </w:p>
    <w:p w:rsidR="00181F82" w:rsidRDefault="000613E9" w:rsidP="00181F82">
      <w:pPr>
        <w:adjustRightInd w:val="0"/>
        <w:snapToGrid w:val="0"/>
        <w:spacing w:line="360" w:lineRule="auto"/>
        <w:rPr>
          <w:rFonts w:ascii="宋体" w:hAnsi="宋体" w:cs="宋体"/>
          <w:color w:val="0070C0"/>
          <w:kern w:val="0"/>
          <w:sz w:val="20"/>
        </w:rPr>
      </w:pPr>
      <w:r>
        <w:rPr>
          <w:rFonts w:hint="eastAsia"/>
          <w:szCs w:val="21"/>
        </w:rPr>
        <w:t>联系人：赵先生</w:t>
      </w:r>
      <w:r w:rsidR="00181F82">
        <w:rPr>
          <w:rFonts w:hint="eastAsia"/>
          <w:szCs w:val="21"/>
        </w:rPr>
        <w:t xml:space="preserve">     </w:t>
      </w:r>
      <w:r w:rsidR="00181F82" w:rsidRPr="00280F54">
        <w:rPr>
          <w:rFonts w:hint="eastAsia"/>
          <w:szCs w:val="21"/>
        </w:rPr>
        <w:t>联系电话：</w:t>
      </w:r>
      <w:r>
        <w:rPr>
          <w:rFonts w:hint="eastAsia"/>
          <w:szCs w:val="21"/>
        </w:rPr>
        <w:t>13510289311</w:t>
      </w:r>
      <w:r w:rsidR="00181F82">
        <w:rPr>
          <w:rFonts w:hint="eastAsia"/>
          <w:szCs w:val="21"/>
        </w:rPr>
        <w:t xml:space="preserve">/ </w:t>
      </w:r>
      <w:r w:rsidR="00181F82" w:rsidRPr="00280F54">
        <w:rPr>
          <w:rFonts w:hint="eastAsia"/>
          <w:szCs w:val="21"/>
        </w:rPr>
        <w:t xml:space="preserve"> 0755-33371688</w:t>
      </w:r>
      <w:r w:rsidR="00181F82" w:rsidRPr="00280F54">
        <w:rPr>
          <w:rFonts w:hint="eastAsia"/>
          <w:szCs w:val="21"/>
        </w:rPr>
        <w:t>转</w:t>
      </w:r>
      <w:r w:rsidR="00181F82" w:rsidRPr="00280F54">
        <w:rPr>
          <w:rFonts w:hint="eastAsia"/>
          <w:szCs w:val="21"/>
        </w:rPr>
        <w:t>855</w:t>
      </w:r>
      <w:r w:rsidR="00181F82">
        <w:rPr>
          <w:rFonts w:hint="eastAsia"/>
          <w:szCs w:val="21"/>
        </w:rPr>
        <w:t xml:space="preserve">   </w:t>
      </w:r>
      <w:r w:rsidR="00181F82">
        <w:rPr>
          <w:rFonts w:hint="eastAsia"/>
          <w:szCs w:val="21"/>
        </w:rPr>
        <w:t>邮箱：</w:t>
      </w:r>
      <w:hyperlink r:id="rId9" w:history="1">
        <w:r w:rsidRPr="00494DD3">
          <w:rPr>
            <w:rStyle w:val="aa"/>
            <w:rFonts w:ascii="宋体" w:hAnsi="宋体" w:cs="宋体" w:hint="eastAsia"/>
            <w:kern w:val="0"/>
            <w:sz w:val="20"/>
          </w:rPr>
          <w:t>luojun.zhao</w:t>
        </w:r>
        <w:r w:rsidRPr="00494DD3">
          <w:rPr>
            <w:rStyle w:val="aa"/>
            <w:rFonts w:ascii="宋体" w:hAnsi="宋体" w:cs="宋体"/>
            <w:kern w:val="0"/>
            <w:sz w:val="20"/>
          </w:rPr>
          <w:t>@b-padynamics.com</w:t>
        </w:r>
      </w:hyperlink>
      <w:r w:rsidR="00181F82">
        <w:rPr>
          <w:rFonts w:ascii="宋体" w:hAnsi="宋体" w:cs="宋体" w:hint="eastAsia"/>
          <w:color w:val="0070C0"/>
          <w:kern w:val="0"/>
          <w:sz w:val="20"/>
        </w:rPr>
        <w:t xml:space="preserve">  </w:t>
      </w:r>
    </w:p>
    <w:p w:rsidR="00181F82" w:rsidRPr="00EF662A" w:rsidRDefault="00181F82" w:rsidP="00181F82">
      <w:pPr>
        <w:rPr>
          <w:szCs w:val="21"/>
        </w:rPr>
      </w:pPr>
      <w:r>
        <w:rPr>
          <w:rFonts w:hint="eastAsia"/>
          <w:szCs w:val="21"/>
        </w:rPr>
        <w:t>公司网址：</w:t>
      </w:r>
      <w:r>
        <w:rPr>
          <w:rFonts w:ascii="Trebuchet MS" w:hAnsi="Trebuchet MS"/>
          <w:color w:val="000000"/>
          <w:sz w:val="20"/>
          <w:szCs w:val="20"/>
          <w:shd w:val="clear" w:color="auto" w:fill="FFFFFF"/>
        </w:rPr>
        <w:t>Website:http://www.b-padynamics.com</w:t>
      </w:r>
    </w:p>
    <w:p w:rsidR="001F4AF5" w:rsidRPr="00AD443A" w:rsidRDefault="001F4AF5" w:rsidP="00AD443A">
      <w:pPr>
        <w:adjustRightInd w:val="0"/>
        <w:snapToGrid w:val="0"/>
        <w:spacing w:line="360" w:lineRule="auto"/>
        <w:ind w:firstLineChars="200" w:firstLine="643"/>
        <w:jc w:val="center"/>
        <w:rPr>
          <w:b/>
          <w:bCs/>
          <w:sz w:val="32"/>
          <w:szCs w:val="32"/>
        </w:rPr>
      </w:pPr>
      <w:r w:rsidRPr="00AD443A">
        <w:rPr>
          <w:rFonts w:hint="eastAsia"/>
          <w:b/>
          <w:bCs/>
          <w:sz w:val="32"/>
          <w:szCs w:val="32"/>
        </w:rPr>
        <w:t>公司简介</w:t>
      </w:r>
      <w:r w:rsidRPr="00AD443A">
        <w:rPr>
          <w:rFonts w:hint="eastAsia"/>
          <w:b/>
          <w:bCs/>
          <w:sz w:val="32"/>
          <w:szCs w:val="32"/>
        </w:rPr>
        <w:t>:</w:t>
      </w:r>
    </w:p>
    <w:p w:rsidR="001F4AF5" w:rsidRPr="000613E9" w:rsidRDefault="001F4AF5" w:rsidP="000613E9">
      <w:pPr>
        <w:adjustRightInd w:val="0"/>
        <w:snapToGrid w:val="0"/>
        <w:spacing w:line="360" w:lineRule="auto"/>
        <w:ind w:firstLineChars="200" w:firstLine="420"/>
      </w:pPr>
      <w:r w:rsidRPr="000613E9">
        <w:rPr>
          <w:rFonts w:hint="eastAsia"/>
        </w:rPr>
        <w:t xml:space="preserve">B&amp;P Automation Dynamics Company </w:t>
      </w:r>
      <w:r w:rsidRPr="000613E9">
        <w:rPr>
          <w:rFonts w:hint="eastAsia"/>
        </w:rPr>
        <w:t>是由英国具有二十三年历史的</w:t>
      </w:r>
      <w:r w:rsidRPr="000613E9">
        <w:rPr>
          <w:rFonts w:hint="eastAsia"/>
        </w:rPr>
        <w:t xml:space="preserve">Barr&amp;Pattz </w:t>
      </w:r>
      <w:r w:rsidRPr="000613E9">
        <w:rPr>
          <w:rFonts w:hint="eastAsia"/>
        </w:rPr>
        <w:t>自动化公司和具有二十六年历史的美国</w:t>
      </w:r>
      <w:r w:rsidRPr="000613E9">
        <w:rPr>
          <w:rFonts w:hint="eastAsia"/>
        </w:rPr>
        <w:t xml:space="preserve">Production Robotics </w:t>
      </w:r>
      <w:r w:rsidRPr="000613E9">
        <w:rPr>
          <w:rFonts w:hint="eastAsia"/>
        </w:rPr>
        <w:t>自动化公司在中国深圳合资成立的公司，目前已在昆山</w:t>
      </w:r>
      <w:r w:rsidR="00F31546" w:rsidRPr="000613E9">
        <w:rPr>
          <w:rFonts w:hint="eastAsia"/>
        </w:rPr>
        <w:t>、苏州、上海</w:t>
      </w:r>
      <w:r w:rsidRPr="000613E9">
        <w:rPr>
          <w:rFonts w:hint="eastAsia"/>
        </w:rPr>
        <w:t>成立</w:t>
      </w:r>
      <w:r w:rsidR="00F31546" w:rsidRPr="000613E9">
        <w:rPr>
          <w:rFonts w:hint="eastAsia"/>
        </w:rPr>
        <w:t>事业部</w:t>
      </w:r>
      <w:r w:rsidRPr="000613E9">
        <w:rPr>
          <w:rFonts w:hint="eastAsia"/>
        </w:rPr>
        <w:t>，预计今年底至明年初将在郑州、成都增设分部。</w:t>
      </w:r>
    </w:p>
    <w:p w:rsidR="001F4AF5" w:rsidRPr="000613E9" w:rsidRDefault="001F4AF5" w:rsidP="000613E9">
      <w:pPr>
        <w:adjustRightInd w:val="0"/>
        <w:snapToGrid w:val="0"/>
        <w:spacing w:line="360" w:lineRule="auto"/>
        <w:ind w:firstLineChars="200" w:firstLine="420"/>
      </w:pPr>
      <w:r w:rsidRPr="000613E9">
        <w:rPr>
          <w:rFonts w:hint="eastAsia"/>
        </w:rPr>
        <w:t>本公司旗下产品包含：喷雾涂层和干燥生产线、精密激光焊接设备、自动包装机、混合电路检测和测试设备、平板电脑处理设备等一系列的非标自动化生产设备。</w:t>
      </w:r>
      <w:r w:rsidR="00F31546" w:rsidRPr="000613E9">
        <w:rPr>
          <w:rFonts w:hint="eastAsia"/>
        </w:rPr>
        <w:t>我们的产品面向全球一流高端领域客户提供专业的自动化装配设备及</w:t>
      </w:r>
      <w:r w:rsidR="00F31546" w:rsidRPr="000613E9">
        <w:rPr>
          <w:rFonts w:hint="eastAsia"/>
        </w:rPr>
        <w:t>FCT</w:t>
      </w:r>
      <w:r w:rsidR="00F31546" w:rsidRPr="000613E9">
        <w:rPr>
          <w:rFonts w:hint="eastAsia"/>
        </w:rPr>
        <w:t>检测设备。主要客户群有：</w:t>
      </w:r>
      <w:r w:rsidR="00F31546" w:rsidRPr="000613E9">
        <w:rPr>
          <w:rFonts w:hint="eastAsia"/>
        </w:rPr>
        <w:t xml:space="preserve">Apple </w:t>
      </w:r>
      <w:r w:rsidR="00F31546" w:rsidRPr="000613E9">
        <w:rPr>
          <w:rFonts w:hint="eastAsia"/>
        </w:rPr>
        <w:t>、</w:t>
      </w:r>
      <w:r w:rsidR="00F31546" w:rsidRPr="000613E9">
        <w:rPr>
          <w:rFonts w:hint="eastAsia"/>
        </w:rPr>
        <w:t xml:space="preserve">Microsoft </w:t>
      </w:r>
      <w:r w:rsidR="00F31546" w:rsidRPr="000613E9">
        <w:rPr>
          <w:rFonts w:hint="eastAsia"/>
        </w:rPr>
        <w:t>、亚马逊、</w:t>
      </w:r>
      <w:r w:rsidR="000613E9" w:rsidRPr="000613E9">
        <w:rPr>
          <w:rFonts w:hint="eastAsia"/>
        </w:rPr>
        <w:t>富士康、法雷奥、</w:t>
      </w:r>
      <w:r w:rsidR="00F31546" w:rsidRPr="000613E9">
        <w:rPr>
          <w:rFonts w:hint="eastAsia"/>
        </w:rPr>
        <w:t>伟创力、艾默生等企业。</w:t>
      </w:r>
    </w:p>
    <w:p w:rsidR="00AD443A" w:rsidRPr="00EF662A" w:rsidRDefault="00AD443A" w:rsidP="00EF662A">
      <w:pPr>
        <w:adjustRightInd w:val="0"/>
        <w:snapToGrid w:val="0"/>
        <w:spacing w:line="360" w:lineRule="auto"/>
        <w:ind w:firstLineChars="200" w:firstLine="420"/>
      </w:pPr>
      <w:r w:rsidRPr="00EF662A">
        <w:rPr>
          <w:rFonts w:hint="eastAsia"/>
        </w:rPr>
        <w:t>我们热诚欢迎您加入深圳市德富莱自动化设备有限公司。您的到来，为</w:t>
      </w:r>
      <w:r w:rsidRPr="00EF662A">
        <w:rPr>
          <w:rFonts w:hint="eastAsia"/>
        </w:rPr>
        <w:t>B&amp;P</w:t>
      </w:r>
      <w:r w:rsidRPr="00EF662A">
        <w:rPr>
          <w:rFonts w:hint="eastAsia"/>
        </w:rPr>
        <w:t>增添了一份活力。正是由于</w:t>
      </w:r>
      <w:r w:rsidRPr="00EF662A">
        <w:rPr>
          <w:rFonts w:hint="eastAsia"/>
        </w:rPr>
        <w:t>B&amp;P</w:t>
      </w:r>
      <w:r w:rsidRPr="00EF662A">
        <w:rPr>
          <w:rFonts w:hint="eastAsia"/>
        </w:rPr>
        <w:t>众多同仁不断的辛勤耕耘，</w:t>
      </w:r>
      <w:r w:rsidRPr="00EF662A">
        <w:rPr>
          <w:rFonts w:hint="eastAsia"/>
        </w:rPr>
        <w:t>B&amp;P</w:t>
      </w:r>
      <w:r w:rsidRPr="00EF662A">
        <w:rPr>
          <w:rFonts w:hint="eastAsia"/>
        </w:rPr>
        <w:t>展示了蓬勃而旺盛的生命力</w:t>
      </w:r>
      <w:r w:rsidRPr="00EF662A">
        <w:rPr>
          <w:rFonts w:hint="eastAsia"/>
        </w:rPr>
        <w:t>,</w:t>
      </w:r>
      <w:r w:rsidRPr="00EF662A">
        <w:rPr>
          <w:rFonts w:hint="eastAsia"/>
        </w:rPr>
        <w:t>并迅速发展壮大。我们给您一个与</w:t>
      </w:r>
      <w:r w:rsidRPr="00EF662A">
        <w:rPr>
          <w:rFonts w:hint="eastAsia"/>
        </w:rPr>
        <w:t>B&amp;P</w:t>
      </w:r>
      <w:r w:rsidRPr="00EF662A">
        <w:rPr>
          <w:rFonts w:hint="eastAsia"/>
        </w:rPr>
        <w:t>共同发展成长的机会，更希望</w:t>
      </w:r>
      <w:r w:rsidRPr="00EF662A">
        <w:rPr>
          <w:rFonts w:hint="eastAsia"/>
        </w:rPr>
        <w:t>B&amp;P</w:t>
      </w:r>
      <w:r w:rsidRPr="00EF662A">
        <w:rPr>
          <w:rFonts w:hint="eastAsia"/>
        </w:rPr>
        <w:t>与您的合作会是一个长久而互利的组合，希望您在</w:t>
      </w:r>
      <w:r w:rsidRPr="00EF662A">
        <w:rPr>
          <w:rFonts w:hint="eastAsia"/>
        </w:rPr>
        <w:t>B&amp;P</w:t>
      </w:r>
      <w:r w:rsidRPr="00EF662A">
        <w:rPr>
          <w:rFonts w:hint="eastAsia"/>
        </w:rPr>
        <w:t>工作胜任，生活愉快！</w:t>
      </w:r>
      <w:r w:rsidRPr="00EF662A">
        <w:rPr>
          <w:rFonts w:hint="eastAsia"/>
        </w:rPr>
        <w:t xml:space="preserve"> </w:t>
      </w:r>
    </w:p>
    <w:p w:rsidR="001F4AF5" w:rsidRPr="00EF662A" w:rsidRDefault="001F4AF5" w:rsidP="00EF662A">
      <w:pPr>
        <w:adjustRightInd w:val="0"/>
        <w:snapToGrid w:val="0"/>
        <w:spacing w:line="360" w:lineRule="auto"/>
        <w:ind w:firstLineChars="200" w:firstLine="422"/>
        <w:rPr>
          <w:b/>
        </w:rPr>
      </w:pPr>
      <w:r w:rsidRPr="00EF662A">
        <w:rPr>
          <w:rFonts w:hint="eastAsia"/>
          <w:b/>
        </w:rPr>
        <w:t>我们的用人理念：</w:t>
      </w:r>
      <w:r w:rsidRPr="00EF662A">
        <w:rPr>
          <w:b/>
        </w:rPr>
        <w:t xml:space="preserve"> </w:t>
      </w:r>
    </w:p>
    <w:p w:rsidR="001F4AF5" w:rsidRPr="00EF662A" w:rsidRDefault="001F4AF5" w:rsidP="00EF662A">
      <w:pPr>
        <w:adjustRightInd w:val="0"/>
        <w:snapToGrid w:val="0"/>
        <w:spacing w:line="360" w:lineRule="auto"/>
        <w:ind w:firstLineChars="200" w:firstLine="422"/>
        <w:rPr>
          <w:b/>
        </w:rPr>
      </w:pPr>
      <w:r w:rsidRPr="00EF662A">
        <w:rPr>
          <w:rFonts w:hint="eastAsia"/>
          <w:b/>
        </w:rPr>
        <w:t>我们用人的核心</w:t>
      </w:r>
      <w:r w:rsidRPr="00EF662A">
        <w:rPr>
          <w:b/>
        </w:rPr>
        <w:t>——</w:t>
      </w:r>
      <w:r w:rsidRPr="00EF662A">
        <w:rPr>
          <w:rFonts w:hint="eastAsia"/>
          <w:b/>
        </w:rPr>
        <w:t>合适：只要合适岗位的就是人才。</w:t>
      </w:r>
      <w:r w:rsidRPr="00EF662A">
        <w:rPr>
          <w:rFonts w:hint="eastAsia"/>
          <w:b/>
        </w:rPr>
        <w:t xml:space="preserve"> </w:t>
      </w:r>
    </w:p>
    <w:p w:rsidR="001F4AF5" w:rsidRPr="00EF662A" w:rsidRDefault="00EF662A" w:rsidP="00EF662A">
      <w:pPr>
        <w:adjustRightInd w:val="0"/>
        <w:snapToGrid w:val="0"/>
        <w:spacing w:line="360" w:lineRule="auto"/>
        <w:ind w:firstLineChars="200" w:firstLine="420"/>
      </w:pPr>
      <w:r>
        <w:rPr>
          <w:rFonts w:hint="eastAsia"/>
        </w:rPr>
        <w:t xml:space="preserve"> </w:t>
      </w:r>
      <w:r w:rsidR="001F4AF5" w:rsidRPr="00EF662A">
        <w:rPr>
          <w:rFonts w:hint="eastAsia"/>
        </w:rPr>
        <w:t>创新型、管理型、忠诚型的人才只要放在合适位置，都可以为企业创造价值。</w:t>
      </w:r>
    </w:p>
    <w:p w:rsidR="001F4AF5" w:rsidRPr="00EF662A" w:rsidRDefault="001F4AF5" w:rsidP="00EF662A">
      <w:pPr>
        <w:adjustRightInd w:val="0"/>
        <w:snapToGrid w:val="0"/>
        <w:spacing w:line="360" w:lineRule="auto"/>
        <w:ind w:firstLineChars="200" w:firstLine="420"/>
      </w:pPr>
      <w:r w:rsidRPr="00EF662A">
        <w:rPr>
          <w:rFonts w:hint="eastAsia"/>
        </w:rPr>
        <w:t>“合适”永远是动态的。昨天合适未必今天合适</w:t>
      </w:r>
      <w:r w:rsidRPr="00EF662A">
        <w:rPr>
          <w:rFonts w:hint="eastAsia"/>
        </w:rPr>
        <w:t>,</w:t>
      </w:r>
      <w:r w:rsidRPr="00EF662A">
        <w:rPr>
          <w:rFonts w:hint="eastAsia"/>
        </w:rPr>
        <w:t>今天合适未必明天合适。所有员工要正确认识自己的潜质，主动寻求合适的岗位。员工要和公司共同成长乃至超越公司的发展速度，才能在竞争中决定自己的命运。</w:t>
      </w:r>
    </w:p>
    <w:p w:rsidR="001F4AF5" w:rsidRPr="00EF662A" w:rsidRDefault="001F4AF5" w:rsidP="00EF662A">
      <w:pPr>
        <w:adjustRightInd w:val="0"/>
        <w:snapToGrid w:val="0"/>
        <w:spacing w:line="360" w:lineRule="auto"/>
        <w:ind w:firstLineChars="200" w:firstLine="422"/>
        <w:rPr>
          <w:b/>
        </w:rPr>
      </w:pPr>
      <w:r w:rsidRPr="00EF662A">
        <w:rPr>
          <w:rFonts w:hint="eastAsia"/>
          <w:b/>
        </w:rPr>
        <w:t>我们的用人原则——</w:t>
      </w:r>
      <w:r w:rsidRPr="00EF662A">
        <w:rPr>
          <w:rFonts w:hint="eastAsia"/>
          <w:b/>
        </w:rPr>
        <w:t xml:space="preserve"> </w:t>
      </w:r>
    </w:p>
    <w:p w:rsidR="001F4AF5" w:rsidRPr="00EF662A" w:rsidRDefault="001F4AF5" w:rsidP="00EF662A">
      <w:pPr>
        <w:adjustRightInd w:val="0"/>
        <w:snapToGrid w:val="0"/>
        <w:spacing w:line="360" w:lineRule="auto"/>
        <w:ind w:firstLineChars="200" w:firstLine="422"/>
        <w:rPr>
          <w:b/>
        </w:rPr>
      </w:pPr>
      <w:r w:rsidRPr="00EF662A">
        <w:rPr>
          <w:rFonts w:hint="eastAsia"/>
          <w:b/>
        </w:rPr>
        <w:t>“德才兼备，以德为先”；</w:t>
      </w:r>
      <w:r w:rsidRPr="00EF662A">
        <w:rPr>
          <w:rFonts w:hint="eastAsia"/>
          <w:b/>
        </w:rPr>
        <w:t xml:space="preserve"> </w:t>
      </w:r>
    </w:p>
    <w:p w:rsidR="001F4AF5" w:rsidRPr="00EF662A" w:rsidRDefault="00EF662A" w:rsidP="00EF662A">
      <w:pPr>
        <w:adjustRightInd w:val="0"/>
        <w:snapToGrid w:val="0"/>
        <w:spacing w:line="360" w:lineRule="auto"/>
        <w:ind w:firstLineChars="200" w:firstLine="420"/>
      </w:pPr>
      <w:r>
        <w:rPr>
          <w:rFonts w:hint="eastAsia"/>
        </w:rPr>
        <w:t xml:space="preserve">  </w:t>
      </w:r>
      <w:r w:rsidR="001F4AF5" w:rsidRPr="00EF662A">
        <w:rPr>
          <w:rFonts w:hint="eastAsia"/>
        </w:rPr>
        <w:t>有德有才，破格使用；有德无才，培养使用；无德有才，限制使用；无才无德，坚决不用；</w:t>
      </w:r>
    </w:p>
    <w:p w:rsidR="001F4AF5" w:rsidRPr="00EF662A" w:rsidRDefault="00EF662A" w:rsidP="00EF662A">
      <w:pPr>
        <w:adjustRightInd w:val="0"/>
        <w:snapToGrid w:val="0"/>
        <w:spacing w:line="360" w:lineRule="auto"/>
        <w:ind w:firstLineChars="200" w:firstLine="420"/>
      </w:pPr>
      <w:r>
        <w:rPr>
          <w:rFonts w:hint="eastAsia"/>
        </w:rPr>
        <w:t xml:space="preserve">  </w:t>
      </w:r>
      <w:r w:rsidR="001F4AF5" w:rsidRPr="00EF662A">
        <w:rPr>
          <w:rFonts w:hint="eastAsia"/>
        </w:rPr>
        <w:t>我们的用人之道：因事设岗，因岗择人，因才使用；</w:t>
      </w:r>
    </w:p>
    <w:p w:rsidR="001F4AF5" w:rsidRPr="00EF662A" w:rsidRDefault="00EF662A" w:rsidP="00EF662A">
      <w:pPr>
        <w:adjustRightInd w:val="0"/>
        <w:snapToGrid w:val="0"/>
        <w:spacing w:line="360" w:lineRule="auto"/>
        <w:ind w:firstLineChars="200" w:firstLine="420"/>
      </w:pPr>
      <w:r>
        <w:rPr>
          <w:rFonts w:hint="eastAsia"/>
        </w:rPr>
        <w:t xml:space="preserve">  </w:t>
      </w:r>
      <w:r w:rsidR="001F4AF5" w:rsidRPr="00EF662A">
        <w:rPr>
          <w:rFonts w:hint="eastAsia"/>
        </w:rPr>
        <w:t>公司在合适的基础上给岗位胜任度留有一定的空间，“永远有差距，就永远有追求”。基层员工要有上进心，中层干部要有责任心，高层领导要有事业心；生产系统要严谨，营销系统要灵活。</w:t>
      </w:r>
      <w:r w:rsidR="001F4AF5" w:rsidRPr="00EF662A">
        <w:rPr>
          <w:rFonts w:hint="eastAsia"/>
        </w:rPr>
        <w:t xml:space="preserve"> </w:t>
      </w:r>
    </w:p>
    <w:p w:rsidR="001F4AF5" w:rsidRPr="00EF662A" w:rsidRDefault="001F4AF5" w:rsidP="00EF662A">
      <w:pPr>
        <w:adjustRightInd w:val="0"/>
        <w:snapToGrid w:val="0"/>
        <w:spacing w:line="360" w:lineRule="auto"/>
        <w:ind w:firstLineChars="200" w:firstLine="420"/>
      </w:pPr>
      <w:r w:rsidRPr="00EF662A">
        <w:rPr>
          <w:rFonts w:hint="eastAsia"/>
        </w:rPr>
        <w:t>我们的培训</w:t>
      </w:r>
      <w:r w:rsidRPr="00EF662A">
        <w:rPr>
          <w:rFonts w:hint="eastAsia"/>
        </w:rPr>
        <w:t>:</w:t>
      </w:r>
      <w:r w:rsidRPr="00EF662A">
        <w:rPr>
          <w:rFonts w:hint="eastAsia"/>
        </w:rPr>
        <w:t>培训是双赢之道</w:t>
      </w:r>
    </w:p>
    <w:p w:rsidR="001F4AF5" w:rsidRPr="00EF662A" w:rsidRDefault="001F4AF5" w:rsidP="00EF662A">
      <w:pPr>
        <w:adjustRightInd w:val="0"/>
        <w:snapToGrid w:val="0"/>
        <w:spacing w:line="360" w:lineRule="auto"/>
        <w:ind w:firstLineChars="200" w:firstLine="420"/>
      </w:pPr>
      <w:r w:rsidRPr="00EF662A">
        <w:t>培训是企业送给员工的最佳礼物，员工通过培训可以提升自己的技能；培训是企业的投资</w:t>
      </w:r>
      <w:r w:rsidRPr="00EF662A">
        <w:t>,</w:t>
      </w:r>
      <w:r w:rsidRPr="00EF662A">
        <w:rPr>
          <w:rFonts w:hint="eastAsia"/>
        </w:rPr>
        <w:t>员工的提升必然带来公司业绩的提升。</w:t>
      </w:r>
    </w:p>
    <w:p w:rsidR="00AD443A" w:rsidRPr="00EF662A" w:rsidRDefault="001F4AF5" w:rsidP="00EF662A">
      <w:pPr>
        <w:adjustRightInd w:val="0"/>
        <w:snapToGrid w:val="0"/>
        <w:spacing w:line="360" w:lineRule="auto"/>
        <w:ind w:firstLineChars="200" w:firstLine="420"/>
      </w:pPr>
      <w:r w:rsidRPr="00EF662A">
        <w:t>培训首先是培养学习的能力，培养组织的学习氛围，推动学习型组织的创建。</w:t>
      </w:r>
      <w:r w:rsidR="00AD443A" w:rsidRPr="00EF662A">
        <w:t>培训就是管理，管理者就是教练。</w:t>
      </w:r>
    </w:p>
    <w:p w:rsidR="001F4AF5" w:rsidRPr="00EF662A" w:rsidRDefault="00AD443A" w:rsidP="00EF662A">
      <w:pPr>
        <w:adjustRightInd w:val="0"/>
        <w:snapToGrid w:val="0"/>
        <w:spacing w:line="360" w:lineRule="auto"/>
        <w:ind w:firstLineChars="200" w:firstLine="422"/>
        <w:rPr>
          <w:b/>
        </w:rPr>
      </w:pPr>
      <w:r w:rsidRPr="00EF662A">
        <w:rPr>
          <w:b/>
        </w:rPr>
        <w:t xml:space="preserve"> </w:t>
      </w:r>
      <w:r w:rsidR="001F4AF5" w:rsidRPr="00EF662A">
        <w:rPr>
          <w:rFonts w:hint="eastAsia"/>
          <w:b/>
        </w:rPr>
        <w:t>我们管理原则——</w:t>
      </w:r>
      <w:r w:rsidR="001F4AF5" w:rsidRPr="00EF662A">
        <w:rPr>
          <w:b/>
        </w:rPr>
        <w:t xml:space="preserve"> “</w:t>
      </w:r>
      <w:r w:rsidR="001F4AF5" w:rsidRPr="00EF662A">
        <w:rPr>
          <w:rFonts w:hint="eastAsia"/>
          <w:b/>
        </w:rPr>
        <w:t>公开、公平、公正</w:t>
      </w:r>
      <w:r w:rsidR="001F4AF5" w:rsidRPr="00EF662A">
        <w:rPr>
          <w:b/>
        </w:rPr>
        <w:t>”</w:t>
      </w:r>
      <w:r w:rsidR="001F4AF5" w:rsidRPr="00EF662A">
        <w:rPr>
          <w:rFonts w:hint="eastAsia"/>
          <w:b/>
        </w:rPr>
        <w:t>；</w:t>
      </w:r>
    </w:p>
    <w:p w:rsidR="001F4AF5" w:rsidRPr="00EF662A" w:rsidRDefault="001F4AF5" w:rsidP="00EF662A">
      <w:pPr>
        <w:adjustRightInd w:val="0"/>
        <w:snapToGrid w:val="0"/>
        <w:spacing w:line="360" w:lineRule="auto"/>
        <w:ind w:firstLineChars="200" w:firstLine="420"/>
      </w:pPr>
      <w:r w:rsidRPr="00EF662A">
        <w:rPr>
          <w:rFonts w:hint="eastAsia"/>
        </w:rPr>
        <w:t>公开：指制度的公开性，提高执行的透明度；</w:t>
      </w:r>
    </w:p>
    <w:p w:rsidR="001F4AF5" w:rsidRPr="00EF662A" w:rsidRDefault="001F4AF5" w:rsidP="00EF662A">
      <w:pPr>
        <w:adjustRightInd w:val="0"/>
        <w:snapToGrid w:val="0"/>
        <w:spacing w:line="360" w:lineRule="auto"/>
        <w:ind w:firstLineChars="200" w:firstLine="420"/>
      </w:pPr>
      <w:r w:rsidRPr="00EF662A">
        <w:rPr>
          <w:rFonts w:hint="eastAsia"/>
        </w:rPr>
        <w:t>公平：指在制度面前人人平等，为每个员工提供均等的机会；</w:t>
      </w:r>
    </w:p>
    <w:p w:rsidR="001F4AF5" w:rsidRDefault="001F4AF5" w:rsidP="00EF662A">
      <w:pPr>
        <w:adjustRightInd w:val="0"/>
        <w:snapToGrid w:val="0"/>
        <w:spacing w:line="360" w:lineRule="auto"/>
        <w:ind w:firstLineChars="200" w:firstLine="420"/>
      </w:pPr>
      <w:r w:rsidRPr="00EF662A">
        <w:rPr>
          <w:rFonts w:hint="eastAsia"/>
        </w:rPr>
        <w:t>公正：对每个员工的工作业绩作出客观公正的评价，并给予合理的回报；同时赋予员工申诉的权利与机会；</w:t>
      </w:r>
    </w:p>
    <w:p w:rsidR="00BD47C3" w:rsidRDefault="00BD47C3" w:rsidP="00EF662A">
      <w:pPr>
        <w:adjustRightInd w:val="0"/>
        <w:snapToGrid w:val="0"/>
        <w:spacing w:line="360" w:lineRule="auto"/>
        <w:ind w:firstLineChars="200" w:firstLine="420"/>
      </w:pPr>
    </w:p>
    <w:p w:rsidR="00BD47C3" w:rsidRPr="00EF662A" w:rsidRDefault="00BD47C3" w:rsidP="00EF662A">
      <w:pPr>
        <w:adjustRightInd w:val="0"/>
        <w:snapToGrid w:val="0"/>
        <w:spacing w:line="360" w:lineRule="auto"/>
        <w:ind w:firstLineChars="200" w:firstLine="420"/>
      </w:pPr>
    </w:p>
    <w:p w:rsidR="001C3A0E" w:rsidRPr="00995E08" w:rsidRDefault="001F4AF5" w:rsidP="001C3A0E">
      <w:pPr>
        <w:adjustRightInd w:val="0"/>
        <w:snapToGrid w:val="0"/>
        <w:spacing w:line="360" w:lineRule="auto"/>
        <w:ind w:firstLineChars="200" w:firstLine="420"/>
        <w:rPr>
          <w:b/>
          <w:sz w:val="36"/>
          <w:szCs w:val="36"/>
        </w:rPr>
      </w:pPr>
      <w:r>
        <w:rPr>
          <w:rFonts w:hint="eastAsia"/>
          <w:szCs w:val="21"/>
        </w:rPr>
        <w:lastRenderedPageBreak/>
        <w:t xml:space="preserve">                             </w:t>
      </w:r>
      <w:r w:rsidRPr="001F4AF5">
        <w:rPr>
          <w:rFonts w:hint="eastAsia"/>
          <w:b/>
          <w:sz w:val="44"/>
          <w:szCs w:val="44"/>
        </w:rPr>
        <w:t xml:space="preserve"> </w:t>
      </w:r>
      <w:r w:rsidRPr="00995E08">
        <w:rPr>
          <w:rFonts w:hint="eastAsia"/>
          <w:b/>
          <w:sz w:val="36"/>
          <w:szCs w:val="36"/>
        </w:rPr>
        <w:t xml:space="preserve">  </w:t>
      </w:r>
      <w:r w:rsidRPr="00995E08">
        <w:rPr>
          <w:rFonts w:hint="eastAsia"/>
          <w:b/>
          <w:sz w:val="36"/>
          <w:szCs w:val="36"/>
        </w:rPr>
        <w:t>招聘简章</w:t>
      </w:r>
    </w:p>
    <w:p w:rsidR="00995E08" w:rsidRDefault="00AE5AAD" w:rsidP="00995E08">
      <w:pPr>
        <w:rPr>
          <w:b/>
          <w:szCs w:val="21"/>
        </w:rPr>
      </w:pPr>
      <w:r>
        <w:rPr>
          <w:rFonts w:hint="eastAsia"/>
          <w:b/>
          <w:szCs w:val="21"/>
        </w:rPr>
        <w:t>一．</w:t>
      </w:r>
      <w:r w:rsidR="000613E9">
        <w:rPr>
          <w:rFonts w:hint="eastAsia"/>
          <w:b/>
          <w:szCs w:val="21"/>
        </w:rPr>
        <w:t>电子</w:t>
      </w:r>
      <w:r w:rsidR="00F70AC9">
        <w:rPr>
          <w:rFonts w:hint="eastAsia"/>
          <w:b/>
          <w:szCs w:val="21"/>
        </w:rPr>
        <w:t>工程实习生</w:t>
      </w:r>
      <w:r>
        <w:rPr>
          <w:rFonts w:hint="eastAsia"/>
          <w:b/>
          <w:szCs w:val="21"/>
        </w:rPr>
        <w:t>：</w:t>
      </w:r>
      <w:r>
        <w:rPr>
          <w:rFonts w:hint="eastAsia"/>
          <w:b/>
          <w:szCs w:val="21"/>
        </w:rPr>
        <w:t>8</w:t>
      </w:r>
      <w:r w:rsidR="00995E08" w:rsidRPr="00280F54">
        <w:rPr>
          <w:rFonts w:hint="eastAsia"/>
          <w:b/>
          <w:szCs w:val="21"/>
        </w:rPr>
        <w:t>名</w:t>
      </w:r>
    </w:p>
    <w:p w:rsidR="00F70AC9" w:rsidRDefault="00F70AC9" w:rsidP="00823873">
      <w:pPr>
        <w:ind w:firstLineChars="100" w:firstLine="211"/>
        <w:rPr>
          <w:b/>
          <w:szCs w:val="21"/>
        </w:rPr>
      </w:pPr>
      <w:r>
        <w:rPr>
          <w:rFonts w:hint="eastAsia"/>
          <w:b/>
          <w:szCs w:val="21"/>
        </w:rPr>
        <w:t>岗位职责</w:t>
      </w:r>
    </w:p>
    <w:p w:rsidR="00F70AC9" w:rsidRPr="00A267D3" w:rsidRDefault="00823873" w:rsidP="00F70AC9">
      <w:pPr>
        <w:pStyle w:val="a8"/>
        <w:numPr>
          <w:ilvl w:val="0"/>
          <w:numId w:val="10"/>
        </w:numPr>
        <w:ind w:firstLineChars="0"/>
        <w:rPr>
          <w:szCs w:val="21"/>
        </w:rPr>
      </w:pPr>
      <w:r w:rsidRPr="00A267D3">
        <w:rPr>
          <w:rFonts w:hint="eastAsia"/>
          <w:szCs w:val="21"/>
        </w:rPr>
        <w:t>协助电子工程师做</w:t>
      </w:r>
      <w:r w:rsidR="00463A90" w:rsidRPr="00A267D3">
        <w:rPr>
          <w:rFonts w:hint="eastAsia"/>
          <w:szCs w:val="21"/>
        </w:rPr>
        <w:t>ＰＣＢ板功能测试</w:t>
      </w:r>
    </w:p>
    <w:p w:rsidR="00463A90" w:rsidRPr="00A267D3" w:rsidRDefault="00823873" w:rsidP="00F70AC9">
      <w:pPr>
        <w:pStyle w:val="a8"/>
        <w:numPr>
          <w:ilvl w:val="0"/>
          <w:numId w:val="10"/>
        </w:numPr>
        <w:ind w:firstLineChars="0"/>
        <w:rPr>
          <w:szCs w:val="21"/>
        </w:rPr>
      </w:pPr>
      <w:r w:rsidRPr="00A267D3">
        <w:rPr>
          <w:rFonts w:hint="eastAsia"/>
          <w:szCs w:val="21"/>
        </w:rPr>
        <w:t>协助电子工程师做</w:t>
      </w:r>
      <w:r w:rsidR="00463A90" w:rsidRPr="00A267D3">
        <w:rPr>
          <w:rFonts w:hint="eastAsia"/>
          <w:szCs w:val="21"/>
        </w:rPr>
        <w:t>ＰＣＢ板维修</w:t>
      </w:r>
    </w:p>
    <w:p w:rsidR="00463A90" w:rsidRPr="00A267D3" w:rsidRDefault="00463A90" w:rsidP="00F70AC9">
      <w:pPr>
        <w:pStyle w:val="a8"/>
        <w:numPr>
          <w:ilvl w:val="0"/>
          <w:numId w:val="10"/>
        </w:numPr>
        <w:ind w:firstLineChars="0"/>
        <w:rPr>
          <w:szCs w:val="21"/>
        </w:rPr>
      </w:pPr>
      <w:r w:rsidRPr="00A267D3">
        <w:rPr>
          <w:rFonts w:hint="eastAsia"/>
          <w:szCs w:val="21"/>
        </w:rPr>
        <w:t>协助</w:t>
      </w:r>
      <w:r w:rsidR="00823873" w:rsidRPr="00A267D3">
        <w:rPr>
          <w:rFonts w:hint="eastAsia"/>
          <w:szCs w:val="21"/>
        </w:rPr>
        <w:t>电子</w:t>
      </w:r>
      <w:r w:rsidRPr="00A267D3">
        <w:rPr>
          <w:rFonts w:hint="eastAsia"/>
          <w:szCs w:val="21"/>
        </w:rPr>
        <w:t>工程师做功能测试治具及各类自动化设备</w:t>
      </w:r>
      <w:r w:rsidR="00823873" w:rsidRPr="00A267D3">
        <w:rPr>
          <w:rFonts w:hint="eastAsia"/>
          <w:szCs w:val="21"/>
        </w:rPr>
        <w:t>的设计及</w:t>
      </w:r>
      <w:r w:rsidRPr="00A267D3">
        <w:rPr>
          <w:rFonts w:hint="eastAsia"/>
          <w:szCs w:val="21"/>
        </w:rPr>
        <w:t>调试</w:t>
      </w:r>
      <w:r w:rsidR="00823873" w:rsidRPr="00A267D3">
        <w:rPr>
          <w:rFonts w:hint="eastAsia"/>
          <w:szCs w:val="21"/>
        </w:rPr>
        <w:t>工作</w:t>
      </w:r>
    </w:p>
    <w:p w:rsidR="00823873" w:rsidRDefault="00823873" w:rsidP="00823873">
      <w:pPr>
        <w:rPr>
          <w:b/>
          <w:szCs w:val="21"/>
        </w:rPr>
      </w:pPr>
      <w:r>
        <w:rPr>
          <w:rFonts w:hint="eastAsia"/>
          <w:b/>
          <w:szCs w:val="21"/>
        </w:rPr>
        <w:t xml:space="preserve">　</w:t>
      </w:r>
    </w:p>
    <w:p w:rsidR="00823873" w:rsidRPr="00823873" w:rsidRDefault="00823873" w:rsidP="00823873">
      <w:pPr>
        <w:ind w:firstLineChars="100" w:firstLine="211"/>
        <w:rPr>
          <w:b/>
          <w:szCs w:val="21"/>
        </w:rPr>
      </w:pPr>
      <w:r>
        <w:rPr>
          <w:rFonts w:hint="eastAsia"/>
          <w:b/>
          <w:szCs w:val="21"/>
        </w:rPr>
        <w:t>任职资格</w:t>
      </w:r>
    </w:p>
    <w:p w:rsidR="000613E9" w:rsidRPr="000613E9" w:rsidRDefault="00823873" w:rsidP="00823873">
      <w:pPr>
        <w:pStyle w:val="a8"/>
        <w:ind w:left="360" w:firstLineChars="0" w:firstLine="0"/>
        <w:rPr>
          <w:szCs w:val="21"/>
        </w:rPr>
      </w:pPr>
      <w:r>
        <w:rPr>
          <w:rFonts w:hint="eastAsia"/>
          <w:szCs w:val="21"/>
        </w:rPr>
        <w:t>1</w:t>
      </w:r>
      <w:r>
        <w:rPr>
          <w:rFonts w:hint="eastAsia"/>
          <w:szCs w:val="21"/>
        </w:rPr>
        <w:t>．</w:t>
      </w:r>
      <w:r w:rsidR="000613E9">
        <w:rPr>
          <w:rFonts w:hint="eastAsia"/>
          <w:szCs w:val="21"/>
        </w:rPr>
        <w:t>电子信息工程，计算机软件，机电一体—，电子应用技术</w:t>
      </w:r>
      <w:r w:rsidR="000613E9" w:rsidRPr="000613E9">
        <w:rPr>
          <w:rFonts w:hint="eastAsia"/>
          <w:szCs w:val="21"/>
        </w:rPr>
        <w:t>相关专业，本科</w:t>
      </w:r>
      <w:r w:rsidR="00995E08" w:rsidRPr="000613E9">
        <w:rPr>
          <w:rFonts w:hint="eastAsia"/>
          <w:szCs w:val="21"/>
        </w:rPr>
        <w:t>以上学历，</w:t>
      </w:r>
    </w:p>
    <w:p w:rsidR="00373A78" w:rsidRPr="00373A78" w:rsidRDefault="00823873" w:rsidP="00373A78">
      <w:pPr>
        <w:pStyle w:val="a8"/>
        <w:ind w:left="360" w:firstLineChars="0" w:firstLine="0"/>
        <w:rPr>
          <w:szCs w:val="21"/>
        </w:rPr>
      </w:pPr>
      <w:r>
        <w:rPr>
          <w:rFonts w:hint="eastAsia"/>
          <w:szCs w:val="21"/>
        </w:rPr>
        <w:t>2</w:t>
      </w:r>
      <w:r>
        <w:rPr>
          <w:rFonts w:hint="eastAsia"/>
          <w:szCs w:val="21"/>
        </w:rPr>
        <w:t>．</w:t>
      </w:r>
      <w:r w:rsidR="000613E9">
        <w:rPr>
          <w:rFonts w:hint="eastAsia"/>
          <w:szCs w:val="21"/>
        </w:rPr>
        <w:t>英语说，写，译熟练</w:t>
      </w:r>
    </w:p>
    <w:p w:rsidR="00F70AC9" w:rsidRDefault="000613E9" w:rsidP="00373A78">
      <w:pPr>
        <w:pStyle w:val="a8"/>
        <w:numPr>
          <w:ilvl w:val="0"/>
          <w:numId w:val="14"/>
        </w:numPr>
        <w:ind w:firstLineChars="0"/>
        <w:rPr>
          <w:szCs w:val="21"/>
        </w:rPr>
      </w:pPr>
      <w:r>
        <w:rPr>
          <w:rFonts w:hint="eastAsia"/>
          <w:szCs w:val="21"/>
        </w:rPr>
        <w:t>上进心强，学习能力强，</w:t>
      </w:r>
      <w:r w:rsidR="00F70AC9">
        <w:rPr>
          <w:rFonts w:hint="eastAsia"/>
          <w:szCs w:val="21"/>
        </w:rPr>
        <w:t>动手能力强</w:t>
      </w:r>
    </w:p>
    <w:p w:rsidR="00373A78" w:rsidRPr="00373A78" w:rsidRDefault="00373A78" w:rsidP="00373A78">
      <w:pPr>
        <w:pStyle w:val="a8"/>
        <w:numPr>
          <w:ilvl w:val="0"/>
          <w:numId w:val="14"/>
        </w:numPr>
        <w:ind w:firstLineChars="0"/>
        <w:rPr>
          <w:szCs w:val="21"/>
        </w:rPr>
      </w:pPr>
      <w:r w:rsidRPr="00373A78">
        <w:rPr>
          <w:rFonts w:hint="eastAsia"/>
          <w:szCs w:val="21"/>
        </w:rPr>
        <w:t>有往电气工程师职业发展的意向</w:t>
      </w:r>
    </w:p>
    <w:p w:rsidR="00A267D3" w:rsidRDefault="00A267D3" w:rsidP="00A267D3">
      <w:pPr>
        <w:rPr>
          <w:szCs w:val="21"/>
        </w:rPr>
      </w:pPr>
    </w:p>
    <w:p w:rsidR="00A267D3" w:rsidRDefault="00AE5AAD" w:rsidP="00A267D3">
      <w:pPr>
        <w:rPr>
          <w:b/>
          <w:szCs w:val="21"/>
        </w:rPr>
      </w:pPr>
      <w:r>
        <w:rPr>
          <w:rFonts w:hint="eastAsia"/>
          <w:b/>
          <w:szCs w:val="21"/>
        </w:rPr>
        <w:t>二．</w:t>
      </w:r>
      <w:r w:rsidR="00A267D3" w:rsidRPr="00A267D3">
        <w:rPr>
          <w:rFonts w:hint="eastAsia"/>
          <w:b/>
          <w:szCs w:val="21"/>
        </w:rPr>
        <w:t>电气工程实习生</w:t>
      </w:r>
      <w:r>
        <w:rPr>
          <w:rFonts w:hint="eastAsia"/>
          <w:b/>
          <w:szCs w:val="21"/>
        </w:rPr>
        <w:t>：</w:t>
      </w:r>
      <w:r>
        <w:rPr>
          <w:rFonts w:hint="eastAsia"/>
          <w:b/>
          <w:szCs w:val="21"/>
        </w:rPr>
        <w:t>8</w:t>
      </w:r>
      <w:r>
        <w:rPr>
          <w:rFonts w:hint="eastAsia"/>
          <w:b/>
          <w:szCs w:val="21"/>
        </w:rPr>
        <w:t>名</w:t>
      </w:r>
    </w:p>
    <w:p w:rsidR="00A267D3" w:rsidRPr="00A267D3" w:rsidRDefault="00A267D3" w:rsidP="00A267D3">
      <w:pPr>
        <w:rPr>
          <w:b/>
          <w:szCs w:val="21"/>
        </w:rPr>
      </w:pPr>
      <w:r>
        <w:rPr>
          <w:rFonts w:hint="eastAsia"/>
          <w:b/>
          <w:szCs w:val="21"/>
        </w:rPr>
        <w:t xml:space="preserve">　岗位职责</w:t>
      </w:r>
    </w:p>
    <w:p w:rsidR="00F70AC9" w:rsidRPr="00A267D3" w:rsidRDefault="00A267D3" w:rsidP="00A267D3">
      <w:pPr>
        <w:pStyle w:val="a8"/>
        <w:numPr>
          <w:ilvl w:val="0"/>
          <w:numId w:val="12"/>
        </w:numPr>
        <w:ind w:firstLineChars="0"/>
        <w:rPr>
          <w:szCs w:val="21"/>
        </w:rPr>
      </w:pPr>
      <w:r w:rsidRPr="00A267D3">
        <w:rPr>
          <w:rFonts w:hint="eastAsia"/>
          <w:szCs w:val="21"/>
        </w:rPr>
        <w:t>自动化设备电子线路安装</w:t>
      </w:r>
    </w:p>
    <w:p w:rsidR="00A267D3" w:rsidRDefault="00A267D3" w:rsidP="00A267D3">
      <w:pPr>
        <w:pStyle w:val="a8"/>
        <w:numPr>
          <w:ilvl w:val="0"/>
          <w:numId w:val="12"/>
        </w:numPr>
        <w:ind w:firstLineChars="0"/>
        <w:rPr>
          <w:szCs w:val="21"/>
        </w:rPr>
      </w:pPr>
      <w:r>
        <w:rPr>
          <w:rFonts w:hint="eastAsia"/>
          <w:szCs w:val="21"/>
        </w:rPr>
        <w:t>自动化设备功能调试</w:t>
      </w:r>
    </w:p>
    <w:p w:rsidR="00A56B19" w:rsidRDefault="00A56B19" w:rsidP="00A267D3">
      <w:pPr>
        <w:pStyle w:val="a8"/>
        <w:numPr>
          <w:ilvl w:val="0"/>
          <w:numId w:val="12"/>
        </w:numPr>
        <w:ind w:firstLineChars="0"/>
        <w:rPr>
          <w:szCs w:val="21"/>
        </w:rPr>
      </w:pPr>
      <w:r>
        <w:rPr>
          <w:rFonts w:hint="eastAsia"/>
          <w:szCs w:val="21"/>
        </w:rPr>
        <w:t>协助电气工程师自动化设备电气设计</w:t>
      </w:r>
    </w:p>
    <w:p w:rsidR="00A267D3" w:rsidRDefault="00A267D3" w:rsidP="00A267D3">
      <w:pPr>
        <w:pStyle w:val="a8"/>
        <w:numPr>
          <w:ilvl w:val="0"/>
          <w:numId w:val="12"/>
        </w:numPr>
        <w:ind w:firstLineChars="0"/>
        <w:rPr>
          <w:szCs w:val="21"/>
        </w:rPr>
      </w:pPr>
      <w:r>
        <w:rPr>
          <w:rFonts w:hint="eastAsia"/>
          <w:szCs w:val="21"/>
        </w:rPr>
        <w:t>自动化设备售后服务</w:t>
      </w:r>
    </w:p>
    <w:p w:rsidR="00A267D3" w:rsidRDefault="00A267D3" w:rsidP="00A267D3">
      <w:pPr>
        <w:rPr>
          <w:szCs w:val="21"/>
        </w:rPr>
      </w:pPr>
      <w:r>
        <w:rPr>
          <w:rFonts w:hint="eastAsia"/>
          <w:szCs w:val="21"/>
        </w:rPr>
        <w:t xml:space="preserve">　</w:t>
      </w:r>
    </w:p>
    <w:p w:rsidR="00A267D3" w:rsidRPr="00373A78" w:rsidRDefault="00A267D3" w:rsidP="00A267D3">
      <w:pPr>
        <w:rPr>
          <w:b/>
          <w:szCs w:val="21"/>
        </w:rPr>
      </w:pPr>
      <w:r w:rsidRPr="00373A78">
        <w:rPr>
          <w:rFonts w:hint="eastAsia"/>
          <w:b/>
          <w:szCs w:val="21"/>
        </w:rPr>
        <w:t xml:space="preserve">　任职资格</w:t>
      </w:r>
    </w:p>
    <w:p w:rsidR="00373A78" w:rsidRDefault="00373A78" w:rsidP="00373A78">
      <w:pPr>
        <w:pStyle w:val="a8"/>
        <w:numPr>
          <w:ilvl w:val="0"/>
          <w:numId w:val="13"/>
        </w:numPr>
        <w:ind w:firstLineChars="0"/>
        <w:rPr>
          <w:szCs w:val="21"/>
        </w:rPr>
      </w:pPr>
      <w:r>
        <w:rPr>
          <w:rFonts w:hint="eastAsia"/>
          <w:szCs w:val="21"/>
        </w:rPr>
        <w:t>电子信息工程，机电一体化，电子应用技术，自动化控制技术</w:t>
      </w:r>
      <w:r w:rsidRPr="000613E9">
        <w:rPr>
          <w:rFonts w:hint="eastAsia"/>
          <w:szCs w:val="21"/>
        </w:rPr>
        <w:t>相关专业</w:t>
      </w:r>
    </w:p>
    <w:p w:rsidR="00373A78" w:rsidRDefault="00373A78" w:rsidP="00373A78">
      <w:pPr>
        <w:pStyle w:val="a8"/>
        <w:numPr>
          <w:ilvl w:val="0"/>
          <w:numId w:val="13"/>
        </w:numPr>
        <w:ind w:firstLineChars="0"/>
        <w:rPr>
          <w:szCs w:val="21"/>
        </w:rPr>
      </w:pPr>
      <w:r>
        <w:rPr>
          <w:rFonts w:hint="eastAsia"/>
          <w:szCs w:val="21"/>
        </w:rPr>
        <w:t>英语说，写，译熟练</w:t>
      </w:r>
    </w:p>
    <w:p w:rsidR="00373A78" w:rsidRDefault="00373A78" w:rsidP="00373A78">
      <w:pPr>
        <w:pStyle w:val="a8"/>
        <w:numPr>
          <w:ilvl w:val="0"/>
          <w:numId w:val="13"/>
        </w:numPr>
        <w:ind w:firstLineChars="0"/>
        <w:rPr>
          <w:szCs w:val="21"/>
        </w:rPr>
      </w:pPr>
      <w:r>
        <w:rPr>
          <w:rFonts w:hint="eastAsia"/>
          <w:szCs w:val="21"/>
        </w:rPr>
        <w:t>上进心强，学习能力强，动手能力强</w:t>
      </w:r>
    </w:p>
    <w:p w:rsidR="00373A78" w:rsidRDefault="00373A78" w:rsidP="00373A78">
      <w:pPr>
        <w:pStyle w:val="a8"/>
        <w:numPr>
          <w:ilvl w:val="0"/>
          <w:numId w:val="13"/>
        </w:numPr>
        <w:ind w:firstLineChars="0"/>
        <w:rPr>
          <w:szCs w:val="21"/>
        </w:rPr>
      </w:pPr>
      <w:r>
        <w:rPr>
          <w:rFonts w:hint="eastAsia"/>
          <w:szCs w:val="21"/>
        </w:rPr>
        <w:t>有往电气工程师职业发展的意向</w:t>
      </w:r>
    </w:p>
    <w:p w:rsidR="00373A78" w:rsidRDefault="00373A78" w:rsidP="00373A78">
      <w:pPr>
        <w:rPr>
          <w:szCs w:val="21"/>
        </w:rPr>
      </w:pPr>
    </w:p>
    <w:p w:rsidR="00373A78" w:rsidRDefault="00AE5AAD" w:rsidP="00373A78">
      <w:pPr>
        <w:rPr>
          <w:b/>
          <w:szCs w:val="21"/>
        </w:rPr>
      </w:pPr>
      <w:r>
        <w:rPr>
          <w:rFonts w:hint="eastAsia"/>
          <w:b/>
          <w:szCs w:val="21"/>
        </w:rPr>
        <w:t>三．</w:t>
      </w:r>
      <w:r w:rsidR="00373A78" w:rsidRPr="00373A78">
        <w:rPr>
          <w:rFonts w:hint="eastAsia"/>
          <w:b/>
          <w:szCs w:val="21"/>
        </w:rPr>
        <w:t>机械工程实习生</w:t>
      </w:r>
      <w:r>
        <w:rPr>
          <w:rFonts w:hint="eastAsia"/>
          <w:b/>
          <w:szCs w:val="21"/>
        </w:rPr>
        <w:t>：</w:t>
      </w:r>
      <w:r>
        <w:rPr>
          <w:rFonts w:hint="eastAsia"/>
          <w:b/>
          <w:szCs w:val="21"/>
        </w:rPr>
        <w:t>8</w:t>
      </w:r>
      <w:r>
        <w:rPr>
          <w:rFonts w:hint="eastAsia"/>
          <w:b/>
          <w:szCs w:val="21"/>
        </w:rPr>
        <w:t>名</w:t>
      </w:r>
    </w:p>
    <w:p w:rsidR="00D879AF" w:rsidRPr="00A267D3" w:rsidRDefault="00D879AF" w:rsidP="00D879AF">
      <w:pPr>
        <w:rPr>
          <w:b/>
          <w:szCs w:val="21"/>
        </w:rPr>
      </w:pPr>
      <w:r>
        <w:rPr>
          <w:rFonts w:hint="eastAsia"/>
          <w:b/>
          <w:szCs w:val="21"/>
        </w:rPr>
        <w:t xml:space="preserve">　岗位职责</w:t>
      </w:r>
    </w:p>
    <w:p w:rsidR="00D879AF" w:rsidRPr="00373A78" w:rsidRDefault="00D879AF" w:rsidP="00D879AF">
      <w:pPr>
        <w:pStyle w:val="a8"/>
        <w:numPr>
          <w:ilvl w:val="0"/>
          <w:numId w:val="15"/>
        </w:numPr>
        <w:ind w:firstLineChars="0"/>
        <w:rPr>
          <w:szCs w:val="21"/>
        </w:rPr>
      </w:pPr>
      <w:r w:rsidRPr="00373A78">
        <w:rPr>
          <w:rFonts w:hint="eastAsia"/>
          <w:szCs w:val="21"/>
        </w:rPr>
        <w:t>自动化设备</w:t>
      </w:r>
      <w:r>
        <w:rPr>
          <w:rFonts w:hint="eastAsia"/>
          <w:szCs w:val="21"/>
        </w:rPr>
        <w:t>机械部分组</w:t>
      </w:r>
      <w:r w:rsidRPr="00373A78">
        <w:rPr>
          <w:rFonts w:hint="eastAsia"/>
          <w:szCs w:val="21"/>
        </w:rPr>
        <w:t>装</w:t>
      </w:r>
    </w:p>
    <w:p w:rsidR="00D879AF" w:rsidRPr="00373A78" w:rsidRDefault="00D879AF" w:rsidP="00D879AF">
      <w:pPr>
        <w:pStyle w:val="a8"/>
        <w:numPr>
          <w:ilvl w:val="0"/>
          <w:numId w:val="15"/>
        </w:numPr>
        <w:ind w:firstLineChars="0"/>
        <w:rPr>
          <w:szCs w:val="21"/>
        </w:rPr>
      </w:pPr>
      <w:r>
        <w:rPr>
          <w:rFonts w:hint="eastAsia"/>
          <w:szCs w:val="21"/>
        </w:rPr>
        <w:t>协助机械工程师</w:t>
      </w:r>
      <w:r w:rsidRPr="00373A78">
        <w:rPr>
          <w:rFonts w:hint="eastAsia"/>
          <w:szCs w:val="21"/>
        </w:rPr>
        <w:t>自动化</w:t>
      </w:r>
      <w:r>
        <w:rPr>
          <w:rFonts w:hint="eastAsia"/>
          <w:szCs w:val="21"/>
        </w:rPr>
        <w:t>机械设计</w:t>
      </w:r>
    </w:p>
    <w:p w:rsidR="00D879AF" w:rsidRDefault="00D879AF" w:rsidP="00D879AF">
      <w:pPr>
        <w:pStyle w:val="a8"/>
        <w:numPr>
          <w:ilvl w:val="0"/>
          <w:numId w:val="15"/>
        </w:numPr>
        <w:ind w:firstLineChars="0"/>
        <w:rPr>
          <w:szCs w:val="21"/>
        </w:rPr>
      </w:pPr>
      <w:r>
        <w:rPr>
          <w:rFonts w:hint="eastAsia"/>
          <w:szCs w:val="21"/>
        </w:rPr>
        <w:t>自动化设备售后服务</w:t>
      </w:r>
    </w:p>
    <w:p w:rsidR="00D879AF" w:rsidRPr="00D879AF" w:rsidRDefault="00D879AF" w:rsidP="00D879AF">
      <w:pPr>
        <w:pStyle w:val="a8"/>
        <w:ind w:left="765" w:firstLineChars="0" w:firstLine="0"/>
        <w:rPr>
          <w:szCs w:val="21"/>
        </w:rPr>
      </w:pPr>
      <w:r w:rsidRPr="00D879AF">
        <w:rPr>
          <w:rFonts w:hint="eastAsia"/>
          <w:szCs w:val="21"/>
        </w:rPr>
        <w:t xml:space="preserve">　</w:t>
      </w:r>
    </w:p>
    <w:p w:rsidR="00D879AF" w:rsidRPr="00373A78" w:rsidRDefault="00D879AF" w:rsidP="00D879AF">
      <w:pPr>
        <w:rPr>
          <w:b/>
          <w:szCs w:val="21"/>
        </w:rPr>
      </w:pPr>
      <w:r w:rsidRPr="00373A78">
        <w:rPr>
          <w:rFonts w:hint="eastAsia"/>
          <w:b/>
          <w:szCs w:val="21"/>
        </w:rPr>
        <w:t xml:space="preserve">　任职资格</w:t>
      </w:r>
    </w:p>
    <w:p w:rsidR="00D879AF" w:rsidRDefault="00BD1954" w:rsidP="00D879AF">
      <w:pPr>
        <w:pStyle w:val="a8"/>
        <w:numPr>
          <w:ilvl w:val="0"/>
          <w:numId w:val="17"/>
        </w:numPr>
        <w:ind w:firstLineChars="0"/>
        <w:rPr>
          <w:szCs w:val="21"/>
        </w:rPr>
      </w:pPr>
      <w:r w:rsidRPr="00BD1954">
        <w:rPr>
          <w:szCs w:val="21"/>
        </w:rPr>
        <w:t>械设计制造及其自动化专</w:t>
      </w:r>
      <w:r w:rsidR="00D879AF">
        <w:rPr>
          <w:rFonts w:hint="eastAsia"/>
          <w:szCs w:val="21"/>
        </w:rPr>
        <w:t>，机电一体化，</w:t>
      </w:r>
      <w:r>
        <w:rPr>
          <w:rFonts w:hint="eastAsia"/>
          <w:szCs w:val="21"/>
        </w:rPr>
        <w:t>电气自动化</w:t>
      </w:r>
      <w:r w:rsidR="00D879AF" w:rsidRPr="000613E9">
        <w:rPr>
          <w:rFonts w:hint="eastAsia"/>
          <w:szCs w:val="21"/>
        </w:rPr>
        <w:t>相关专业</w:t>
      </w:r>
    </w:p>
    <w:p w:rsidR="00D879AF" w:rsidRDefault="00D879AF" w:rsidP="00D879AF">
      <w:pPr>
        <w:pStyle w:val="a8"/>
        <w:numPr>
          <w:ilvl w:val="0"/>
          <w:numId w:val="17"/>
        </w:numPr>
        <w:ind w:firstLineChars="0"/>
        <w:rPr>
          <w:szCs w:val="21"/>
        </w:rPr>
      </w:pPr>
      <w:r>
        <w:rPr>
          <w:rFonts w:hint="eastAsia"/>
          <w:szCs w:val="21"/>
        </w:rPr>
        <w:t>英语说，写，译熟练</w:t>
      </w:r>
    </w:p>
    <w:p w:rsidR="00D879AF" w:rsidRDefault="00D879AF" w:rsidP="00D879AF">
      <w:pPr>
        <w:pStyle w:val="a8"/>
        <w:numPr>
          <w:ilvl w:val="0"/>
          <w:numId w:val="17"/>
        </w:numPr>
        <w:ind w:firstLineChars="0"/>
        <w:rPr>
          <w:szCs w:val="21"/>
        </w:rPr>
      </w:pPr>
      <w:r>
        <w:rPr>
          <w:rFonts w:hint="eastAsia"/>
          <w:szCs w:val="21"/>
        </w:rPr>
        <w:t>上进心强，学习能力强，动手能力强</w:t>
      </w:r>
    </w:p>
    <w:p w:rsidR="00D879AF" w:rsidRDefault="00A56B19" w:rsidP="00D879AF">
      <w:pPr>
        <w:pStyle w:val="a8"/>
        <w:numPr>
          <w:ilvl w:val="0"/>
          <w:numId w:val="17"/>
        </w:numPr>
        <w:ind w:firstLineChars="0"/>
        <w:rPr>
          <w:rFonts w:hint="eastAsia"/>
          <w:szCs w:val="21"/>
        </w:rPr>
      </w:pPr>
      <w:r>
        <w:rPr>
          <w:rFonts w:hint="eastAsia"/>
          <w:szCs w:val="21"/>
        </w:rPr>
        <w:t>有往机械</w:t>
      </w:r>
      <w:r w:rsidR="00D879AF">
        <w:rPr>
          <w:rFonts w:hint="eastAsia"/>
          <w:szCs w:val="21"/>
        </w:rPr>
        <w:t>工程师职业发展的意向</w:t>
      </w:r>
    </w:p>
    <w:p w:rsidR="00557481" w:rsidRDefault="00557481" w:rsidP="00557481">
      <w:pPr>
        <w:pStyle w:val="a8"/>
        <w:ind w:left="765" w:firstLineChars="0" w:firstLine="0"/>
        <w:rPr>
          <w:rFonts w:hint="eastAsia"/>
          <w:szCs w:val="21"/>
        </w:rPr>
      </w:pPr>
    </w:p>
    <w:p w:rsidR="00557481" w:rsidRPr="0041496E" w:rsidRDefault="00557481" w:rsidP="0041496E">
      <w:pPr>
        <w:rPr>
          <w:rFonts w:hint="eastAsia"/>
          <w:b/>
          <w:szCs w:val="21"/>
        </w:rPr>
      </w:pPr>
      <w:r w:rsidRPr="0041496E">
        <w:rPr>
          <w:rFonts w:hint="eastAsia"/>
          <w:b/>
          <w:szCs w:val="21"/>
        </w:rPr>
        <w:t>四．数控操作实习生</w:t>
      </w:r>
    </w:p>
    <w:p w:rsidR="00557481" w:rsidRPr="0041496E" w:rsidRDefault="00557481" w:rsidP="00557481">
      <w:pPr>
        <w:ind w:firstLine="405"/>
        <w:rPr>
          <w:rFonts w:hint="eastAsia"/>
          <w:b/>
          <w:szCs w:val="21"/>
        </w:rPr>
      </w:pPr>
      <w:r w:rsidRPr="0041496E">
        <w:rPr>
          <w:rFonts w:hint="eastAsia"/>
          <w:b/>
          <w:szCs w:val="21"/>
        </w:rPr>
        <w:t>岗位职责</w:t>
      </w:r>
    </w:p>
    <w:p w:rsidR="00557481" w:rsidRPr="00557481" w:rsidRDefault="00557481" w:rsidP="00557481">
      <w:pPr>
        <w:pStyle w:val="a8"/>
        <w:numPr>
          <w:ilvl w:val="0"/>
          <w:numId w:val="18"/>
        </w:numPr>
        <w:ind w:firstLineChars="0"/>
        <w:rPr>
          <w:rFonts w:hint="eastAsia"/>
          <w:szCs w:val="21"/>
        </w:rPr>
      </w:pPr>
      <w:r w:rsidRPr="00557481">
        <w:rPr>
          <w:rFonts w:hint="eastAsia"/>
          <w:szCs w:val="21"/>
        </w:rPr>
        <w:t>数控设备学习、操作</w:t>
      </w:r>
    </w:p>
    <w:p w:rsidR="00557481" w:rsidRDefault="00557481" w:rsidP="00557481">
      <w:pPr>
        <w:pStyle w:val="a8"/>
        <w:numPr>
          <w:ilvl w:val="0"/>
          <w:numId w:val="18"/>
        </w:numPr>
        <w:ind w:firstLineChars="0"/>
        <w:rPr>
          <w:rFonts w:hint="eastAsia"/>
          <w:szCs w:val="21"/>
        </w:rPr>
      </w:pPr>
      <w:r>
        <w:rPr>
          <w:rFonts w:hint="eastAsia"/>
          <w:szCs w:val="21"/>
        </w:rPr>
        <w:t>数控设备编程学习</w:t>
      </w:r>
    </w:p>
    <w:p w:rsidR="00557481" w:rsidRDefault="0041496E" w:rsidP="00557481">
      <w:pPr>
        <w:pStyle w:val="a8"/>
        <w:numPr>
          <w:ilvl w:val="0"/>
          <w:numId w:val="18"/>
        </w:numPr>
        <w:ind w:firstLineChars="0"/>
        <w:rPr>
          <w:rFonts w:hint="eastAsia"/>
          <w:szCs w:val="21"/>
        </w:rPr>
      </w:pPr>
      <w:r>
        <w:rPr>
          <w:rFonts w:hint="eastAsia"/>
          <w:szCs w:val="21"/>
        </w:rPr>
        <w:t>数控设备调试</w:t>
      </w:r>
    </w:p>
    <w:p w:rsidR="0041496E" w:rsidRDefault="0041496E" w:rsidP="0041496E">
      <w:pPr>
        <w:rPr>
          <w:rFonts w:hint="eastAsia"/>
          <w:szCs w:val="21"/>
        </w:rPr>
      </w:pPr>
    </w:p>
    <w:p w:rsidR="0041496E" w:rsidRPr="0041496E" w:rsidRDefault="0041496E" w:rsidP="0041496E">
      <w:pPr>
        <w:rPr>
          <w:szCs w:val="21"/>
        </w:rPr>
      </w:pPr>
      <w:r>
        <w:rPr>
          <w:rFonts w:hint="eastAsia"/>
          <w:szCs w:val="21"/>
        </w:rPr>
        <w:t xml:space="preserve">　　任职资格</w:t>
      </w:r>
    </w:p>
    <w:p w:rsidR="00D879AF" w:rsidRDefault="0041496E" w:rsidP="0041496E">
      <w:pPr>
        <w:pStyle w:val="a8"/>
        <w:numPr>
          <w:ilvl w:val="0"/>
          <w:numId w:val="19"/>
        </w:numPr>
        <w:ind w:firstLineChars="0"/>
        <w:rPr>
          <w:rFonts w:hint="eastAsia"/>
          <w:szCs w:val="21"/>
        </w:rPr>
      </w:pPr>
      <w:r>
        <w:rPr>
          <w:rFonts w:hint="eastAsia"/>
          <w:szCs w:val="21"/>
        </w:rPr>
        <w:t>数控技术应用，电气自动，机电一体化</w:t>
      </w:r>
    </w:p>
    <w:p w:rsidR="0041496E" w:rsidRDefault="0041496E" w:rsidP="0041496E">
      <w:pPr>
        <w:pStyle w:val="a8"/>
        <w:numPr>
          <w:ilvl w:val="0"/>
          <w:numId w:val="19"/>
        </w:numPr>
        <w:ind w:firstLineChars="0"/>
        <w:rPr>
          <w:szCs w:val="21"/>
        </w:rPr>
      </w:pPr>
      <w:r>
        <w:rPr>
          <w:rFonts w:hint="eastAsia"/>
          <w:szCs w:val="21"/>
        </w:rPr>
        <w:t>上进心强，学习能力强，动手能力强</w:t>
      </w:r>
    </w:p>
    <w:p w:rsidR="0041496E" w:rsidRDefault="0041496E" w:rsidP="0041496E">
      <w:pPr>
        <w:pStyle w:val="a8"/>
        <w:numPr>
          <w:ilvl w:val="0"/>
          <w:numId w:val="19"/>
        </w:numPr>
        <w:ind w:firstLineChars="0"/>
        <w:rPr>
          <w:rFonts w:hint="eastAsia"/>
          <w:szCs w:val="21"/>
        </w:rPr>
      </w:pPr>
      <w:r>
        <w:rPr>
          <w:rFonts w:hint="eastAsia"/>
          <w:szCs w:val="21"/>
        </w:rPr>
        <w:lastRenderedPageBreak/>
        <w:t>有往数控编工程师职业发展的意向</w:t>
      </w:r>
    </w:p>
    <w:p w:rsidR="0041496E" w:rsidRPr="00D879AF" w:rsidRDefault="0041496E" w:rsidP="00373A78">
      <w:pPr>
        <w:rPr>
          <w:b/>
          <w:szCs w:val="21"/>
        </w:rPr>
      </w:pPr>
    </w:p>
    <w:p w:rsidR="00BD47C3" w:rsidRPr="00BD47C3" w:rsidRDefault="00BD47C3" w:rsidP="00373A78">
      <w:pPr>
        <w:rPr>
          <w:b/>
          <w:szCs w:val="21"/>
        </w:rPr>
      </w:pPr>
      <w:r w:rsidRPr="00BD47C3">
        <w:rPr>
          <w:rFonts w:hint="eastAsia"/>
          <w:b/>
          <w:szCs w:val="21"/>
        </w:rPr>
        <w:t xml:space="preserve">　实业生职业发展通道：</w:t>
      </w:r>
    </w:p>
    <w:p w:rsidR="00373A78" w:rsidRDefault="000C6078" w:rsidP="00BD47C3">
      <w:pPr>
        <w:ind w:firstLine="405"/>
        <w:rPr>
          <w:szCs w:val="21"/>
        </w:rPr>
      </w:pPr>
      <w:r>
        <w:rPr>
          <w:noProof/>
          <w:szCs w:val="21"/>
        </w:rPr>
        <w:pict>
          <v:shapetype id="_x0000_t32" coordsize="21600,21600" o:spt="32" o:oned="t" path="m,l21600,21600e" filled="f">
            <v:path arrowok="t" fillok="f" o:connecttype="none"/>
            <o:lock v:ext="edit" shapetype="t"/>
          </v:shapetype>
          <v:shape id="_x0000_s1030" type="#_x0000_t32" style="position:absolute;left:0;text-align:left;margin-left:338.8pt;margin-top:8.2pt;width:24.75pt;height:.75pt;flip:y;z-index:251662336" o:connectortype="straight" strokecolor="black [3213]" strokeweight="1.25pt">
            <v:stroke endarrow="block" miterlimit="2"/>
          </v:shape>
        </w:pict>
      </w:r>
      <w:r>
        <w:rPr>
          <w:noProof/>
          <w:szCs w:val="21"/>
        </w:rPr>
        <w:pict>
          <v:shape id="_x0000_s1029" type="#_x0000_t32" style="position:absolute;left:0;text-align:left;margin-left:262.3pt;margin-top:6.7pt;width:24.75pt;height:.75pt;flip:y;z-index:251661312" o:connectortype="straight" strokecolor="black [3213]" strokeweight="1.25pt">
            <v:stroke endarrow="block" miterlimit="2"/>
          </v:shape>
        </w:pict>
      </w:r>
      <w:r>
        <w:rPr>
          <w:noProof/>
          <w:szCs w:val="21"/>
        </w:rPr>
        <w:pict>
          <v:shape id="_x0000_s1028" type="#_x0000_t32" style="position:absolute;left:0;text-align:left;margin-left:178.3pt;margin-top:8.2pt;width:24.75pt;height:.75pt;flip:y;z-index:251660288" o:connectortype="straight" strokecolor="black [3213]" strokeweight="1.25pt">
            <v:stroke endarrow="block" miterlimit="2"/>
          </v:shape>
        </w:pict>
      </w:r>
      <w:r>
        <w:rPr>
          <w:noProof/>
          <w:szCs w:val="21"/>
        </w:rPr>
        <w:pict>
          <v:shape id="_x0000_s1027" type="#_x0000_t32" style="position:absolute;left:0;text-align:left;margin-left:117.55pt;margin-top:7.45pt;width:24.75pt;height:.75pt;flip:y;z-index:251659264" o:connectortype="straight" strokecolor="black [3213]" strokeweight="1.25pt">
            <v:stroke endarrow="block" miterlimit="2"/>
          </v:shape>
        </w:pict>
      </w:r>
      <w:r>
        <w:rPr>
          <w:noProof/>
          <w:szCs w:val="21"/>
        </w:rPr>
        <w:pict>
          <v:shape id="_x0000_s1026" type="#_x0000_t32" style="position:absolute;left:0;text-align:left;margin-left:53.05pt;margin-top:8.2pt;width:24.75pt;height:.75pt;flip:y;z-index:251658240" o:connectortype="straight" strokecolor="black [3213]" strokeweight="1.25pt">
            <v:stroke endarrow="block" miterlimit="2"/>
          </v:shape>
        </w:pict>
      </w:r>
      <w:r w:rsidR="00BD47C3">
        <w:rPr>
          <w:rFonts w:hint="eastAsia"/>
          <w:szCs w:val="21"/>
        </w:rPr>
        <w:t>实习生　　　技术员　　　工程师　　　资深工程师　　　项目主管　　　项目经理</w:t>
      </w:r>
    </w:p>
    <w:p w:rsidR="00BD47C3" w:rsidRDefault="00BD47C3" w:rsidP="00BD47C3">
      <w:pPr>
        <w:ind w:firstLine="405"/>
        <w:rPr>
          <w:szCs w:val="21"/>
        </w:rPr>
      </w:pPr>
      <w:r>
        <w:rPr>
          <w:rFonts w:hint="eastAsia"/>
          <w:szCs w:val="21"/>
        </w:rPr>
        <w:t>实习生根据技能提升而职务提升，并且根据职务提升而薪酬调至相应的范围</w:t>
      </w:r>
    </w:p>
    <w:p w:rsidR="00BD47C3" w:rsidRPr="00BD47C3" w:rsidRDefault="00BD47C3" w:rsidP="00BD47C3">
      <w:pPr>
        <w:ind w:firstLine="405"/>
        <w:rPr>
          <w:szCs w:val="21"/>
        </w:rPr>
      </w:pPr>
    </w:p>
    <w:p w:rsidR="00BD47C3" w:rsidRPr="00BD47C3" w:rsidRDefault="00BD47C3" w:rsidP="00BD47C3">
      <w:pPr>
        <w:adjustRightInd w:val="0"/>
        <w:snapToGrid w:val="0"/>
        <w:spacing w:line="360" w:lineRule="auto"/>
        <w:ind w:firstLineChars="200" w:firstLine="422"/>
        <w:rPr>
          <w:rFonts w:asciiTheme="minorEastAsia" w:eastAsiaTheme="minorEastAsia" w:hAnsiTheme="minorEastAsia"/>
          <w:b/>
          <w:szCs w:val="21"/>
        </w:rPr>
      </w:pPr>
      <w:r w:rsidRPr="00BD47C3">
        <w:rPr>
          <w:rFonts w:asciiTheme="minorEastAsia" w:eastAsiaTheme="minorEastAsia" w:hAnsiTheme="minorEastAsia" w:hint="eastAsia"/>
          <w:b/>
          <w:szCs w:val="21"/>
        </w:rPr>
        <w:t>基本待遇：</w:t>
      </w:r>
    </w:p>
    <w:p w:rsidR="00EF662A" w:rsidRPr="00BD47C3" w:rsidRDefault="00BD47C3" w:rsidP="00BD47C3">
      <w:pPr>
        <w:adjustRightInd w:val="0"/>
        <w:snapToGrid w:val="0"/>
        <w:spacing w:line="360"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实习生工资为：底薪1808元，其它各项福利奖金1192元，综合工资为3000元/月，</w:t>
      </w:r>
      <w:r w:rsidRPr="000613E9">
        <w:rPr>
          <w:rFonts w:asciiTheme="minorEastAsia" w:eastAsiaTheme="minorEastAsia" w:hAnsiTheme="minorEastAsia" w:hint="eastAsia"/>
          <w:szCs w:val="21"/>
        </w:rPr>
        <w:t>公司实行</w:t>
      </w:r>
      <w:r w:rsidRPr="000613E9">
        <w:rPr>
          <w:rFonts w:asciiTheme="minorEastAsia" w:eastAsiaTheme="minorEastAsia" w:hAnsiTheme="minorEastAsia"/>
          <w:szCs w:val="21"/>
        </w:rPr>
        <w:t>5</w:t>
      </w:r>
      <w:r w:rsidRPr="000613E9">
        <w:rPr>
          <w:rFonts w:asciiTheme="minorEastAsia" w:eastAsiaTheme="minorEastAsia" w:hAnsiTheme="minorEastAsia" w:hint="eastAsia"/>
          <w:szCs w:val="21"/>
        </w:rPr>
        <w:t>天半</w:t>
      </w:r>
      <w:r w:rsidRPr="000613E9">
        <w:rPr>
          <w:rFonts w:asciiTheme="minorEastAsia" w:eastAsiaTheme="minorEastAsia" w:hAnsiTheme="minorEastAsia"/>
          <w:szCs w:val="21"/>
        </w:rPr>
        <w:t>8</w:t>
      </w:r>
      <w:r w:rsidRPr="000613E9">
        <w:rPr>
          <w:rFonts w:asciiTheme="minorEastAsia" w:eastAsiaTheme="minorEastAsia" w:hAnsiTheme="minorEastAsia" w:hint="eastAsia"/>
          <w:szCs w:val="21"/>
        </w:rPr>
        <w:t>小时工作制，每月</w:t>
      </w:r>
      <w:r w:rsidRPr="000613E9">
        <w:rPr>
          <w:rFonts w:asciiTheme="minorEastAsia" w:eastAsiaTheme="minorEastAsia" w:hAnsiTheme="minorEastAsia"/>
          <w:szCs w:val="21"/>
        </w:rPr>
        <w:t>15</w:t>
      </w:r>
      <w:r w:rsidRPr="000613E9">
        <w:rPr>
          <w:rFonts w:asciiTheme="minorEastAsia" w:eastAsiaTheme="minorEastAsia" w:hAnsiTheme="minorEastAsia" w:hint="eastAsia"/>
          <w:szCs w:val="21"/>
        </w:rPr>
        <w:t>号准时发放上个工资；节假日发放礼品，员工享受</w:t>
      </w:r>
      <w:r>
        <w:rPr>
          <w:rFonts w:asciiTheme="minorEastAsia" w:eastAsiaTheme="minorEastAsia" w:hAnsiTheme="minorEastAsia" w:hint="eastAsia"/>
          <w:szCs w:val="21"/>
        </w:rPr>
        <w:t>各类</w:t>
      </w:r>
      <w:r w:rsidRPr="000613E9">
        <w:rPr>
          <w:rFonts w:asciiTheme="minorEastAsia" w:eastAsiaTheme="minorEastAsia" w:hAnsiTheme="minorEastAsia" w:hint="eastAsia"/>
          <w:szCs w:val="21"/>
        </w:rPr>
        <w:t>社会保险福利，年底奖金</w:t>
      </w:r>
      <w:r>
        <w:rPr>
          <w:rFonts w:asciiTheme="minorEastAsia" w:eastAsiaTheme="minorEastAsia" w:hAnsiTheme="minorEastAsia" w:hint="eastAsia"/>
          <w:szCs w:val="21"/>
        </w:rPr>
        <w:t>等福利。公司自有宿舍，饭堂。</w:t>
      </w:r>
      <w:r w:rsidRPr="000613E9">
        <w:rPr>
          <w:rFonts w:asciiTheme="minorEastAsia" w:eastAsiaTheme="minorEastAsia" w:hAnsiTheme="minorEastAsia" w:hint="eastAsia"/>
          <w:szCs w:val="21"/>
        </w:rPr>
        <w:t>车间均为空调车间。</w:t>
      </w:r>
    </w:p>
    <w:sectPr w:rsidR="00EF662A" w:rsidRPr="00BD47C3" w:rsidSect="00AD443A">
      <w:pgSz w:w="11906" w:h="16838"/>
      <w:pgMar w:top="993" w:right="707" w:bottom="709" w:left="70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21F" w:rsidRDefault="0039021F" w:rsidP="0072024A">
      <w:r>
        <w:separator/>
      </w:r>
    </w:p>
  </w:endnote>
  <w:endnote w:type="continuationSeparator" w:id="1">
    <w:p w:rsidR="0039021F" w:rsidRDefault="0039021F" w:rsidP="007202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21F" w:rsidRDefault="0039021F" w:rsidP="0072024A">
      <w:r>
        <w:separator/>
      </w:r>
    </w:p>
  </w:footnote>
  <w:footnote w:type="continuationSeparator" w:id="1">
    <w:p w:rsidR="0039021F" w:rsidRDefault="0039021F" w:rsidP="007202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503D"/>
    <w:multiLevelType w:val="hybridMultilevel"/>
    <w:tmpl w:val="EADA3E96"/>
    <w:lvl w:ilvl="0" w:tplc="EF9A8A6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08A6A28"/>
    <w:multiLevelType w:val="hybridMultilevel"/>
    <w:tmpl w:val="BCBC0E8A"/>
    <w:lvl w:ilvl="0" w:tplc="F9864EB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01A5424A"/>
    <w:multiLevelType w:val="hybridMultilevel"/>
    <w:tmpl w:val="BCBE59DA"/>
    <w:lvl w:ilvl="0" w:tplc="8F5E7788">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nsid w:val="12B5642B"/>
    <w:multiLevelType w:val="hybridMultilevel"/>
    <w:tmpl w:val="53D236F2"/>
    <w:lvl w:ilvl="0" w:tplc="57D86DB0">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4">
    <w:nsid w:val="181F045D"/>
    <w:multiLevelType w:val="hybridMultilevel"/>
    <w:tmpl w:val="53D236F2"/>
    <w:lvl w:ilvl="0" w:tplc="57D86DB0">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5">
    <w:nsid w:val="24580091"/>
    <w:multiLevelType w:val="hybridMultilevel"/>
    <w:tmpl w:val="77FA2AE4"/>
    <w:lvl w:ilvl="0" w:tplc="D87EDCF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26485C63"/>
    <w:multiLevelType w:val="hybridMultilevel"/>
    <w:tmpl w:val="BD1C964A"/>
    <w:lvl w:ilvl="0" w:tplc="2DD824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D4143D3"/>
    <w:multiLevelType w:val="hybridMultilevel"/>
    <w:tmpl w:val="1D24799C"/>
    <w:lvl w:ilvl="0" w:tplc="8F5E7788">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8">
    <w:nsid w:val="35DD0C6C"/>
    <w:multiLevelType w:val="hybridMultilevel"/>
    <w:tmpl w:val="4536769C"/>
    <w:lvl w:ilvl="0" w:tplc="162E3C7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3C9E3514"/>
    <w:multiLevelType w:val="hybridMultilevel"/>
    <w:tmpl w:val="53D236F2"/>
    <w:lvl w:ilvl="0" w:tplc="57D86DB0">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0">
    <w:nsid w:val="3E7C577C"/>
    <w:multiLevelType w:val="hybridMultilevel"/>
    <w:tmpl w:val="75223482"/>
    <w:lvl w:ilvl="0" w:tplc="8F5E7788">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1">
    <w:nsid w:val="406B7A02"/>
    <w:multiLevelType w:val="hybridMultilevel"/>
    <w:tmpl w:val="E66C3A32"/>
    <w:lvl w:ilvl="0" w:tplc="D62CCF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0EF5966"/>
    <w:multiLevelType w:val="hybridMultilevel"/>
    <w:tmpl w:val="C3C62216"/>
    <w:lvl w:ilvl="0" w:tplc="87BCD23C">
      <w:start w:val="3"/>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59927997"/>
    <w:multiLevelType w:val="hybridMultilevel"/>
    <w:tmpl w:val="1D24799C"/>
    <w:lvl w:ilvl="0" w:tplc="8F5E7788">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4">
    <w:nsid w:val="5A134F5C"/>
    <w:multiLevelType w:val="hybridMultilevel"/>
    <w:tmpl w:val="F260E23C"/>
    <w:lvl w:ilvl="0" w:tplc="56880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AB46DB4"/>
    <w:multiLevelType w:val="hybridMultilevel"/>
    <w:tmpl w:val="B9B4C314"/>
    <w:lvl w:ilvl="0" w:tplc="84C85E80">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D4D0E2C"/>
    <w:multiLevelType w:val="hybridMultilevel"/>
    <w:tmpl w:val="2D183F0A"/>
    <w:lvl w:ilvl="0" w:tplc="0922A9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07B2C4D"/>
    <w:multiLevelType w:val="hybridMultilevel"/>
    <w:tmpl w:val="A10A80A2"/>
    <w:lvl w:ilvl="0" w:tplc="83468A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8AA5433"/>
    <w:multiLevelType w:val="hybridMultilevel"/>
    <w:tmpl w:val="F384DA76"/>
    <w:lvl w:ilvl="0" w:tplc="CD9434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
  </w:num>
  <w:num w:numId="3">
    <w:abstractNumId w:val="5"/>
  </w:num>
  <w:num w:numId="4">
    <w:abstractNumId w:val="6"/>
  </w:num>
  <w:num w:numId="5">
    <w:abstractNumId w:val="17"/>
  </w:num>
  <w:num w:numId="6">
    <w:abstractNumId w:val="14"/>
  </w:num>
  <w:num w:numId="7">
    <w:abstractNumId w:val="18"/>
  </w:num>
  <w:num w:numId="8">
    <w:abstractNumId w:val="11"/>
  </w:num>
  <w:num w:numId="9">
    <w:abstractNumId w:val="15"/>
  </w:num>
  <w:num w:numId="10">
    <w:abstractNumId w:val="0"/>
  </w:num>
  <w:num w:numId="11">
    <w:abstractNumId w:val="8"/>
  </w:num>
  <w:num w:numId="12">
    <w:abstractNumId w:val="9"/>
  </w:num>
  <w:num w:numId="13">
    <w:abstractNumId w:val="13"/>
  </w:num>
  <w:num w:numId="14">
    <w:abstractNumId w:val="12"/>
  </w:num>
  <w:num w:numId="15">
    <w:abstractNumId w:val="4"/>
  </w:num>
  <w:num w:numId="16">
    <w:abstractNumId w:val="3"/>
  </w:num>
  <w:num w:numId="17">
    <w:abstractNumId w:val="7"/>
  </w:num>
  <w:num w:numId="18">
    <w:abstractNumId w:val="2"/>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5081"/>
    <w:rsid w:val="000613E9"/>
    <w:rsid w:val="000649A3"/>
    <w:rsid w:val="000839EB"/>
    <w:rsid w:val="000930B8"/>
    <w:rsid w:val="000A4A3B"/>
    <w:rsid w:val="000C6078"/>
    <w:rsid w:val="000E5308"/>
    <w:rsid w:val="00181F82"/>
    <w:rsid w:val="00182326"/>
    <w:rsid w:val="001C3A0E"/>
    <w:rsid w:val="001F4AF5"/>
    <w:rsid w:val="00234875"/>
    <w:rsid w:val="00280F54"/>
    <w:rsid w:val="00283278"/>
    <w:rsid w:val="002D729A"/>
    <w:rsid w:val="00317672"/>
    <w:rsid w:val="0037331E"/>
    <w:rsid w:val="00373A78"/>
    <w:rsid w:val="0039021F"/>
    <w:rsid w:val="003A51A5"/>
    <w:rsid w:val="003C5ABE"/>
    <w:rsid w:val="003F4FAF"/>
    <w:rsid w:val="0041496E"/>
    <w:rsid w:val="00463A90"/>
    <w:rsid w:val="00500751"/>
    <w:rsid w:val="00555CC4"/>
    <w:rsid w:val="005571CC"/>
    <w:rsid w:val="00557481"/>
    <w:rsid w:val="005C6ADB"/>
    <w:rsid w:val="0070065E"/>
    <w:rsid w:val="0072024A"/>
    <w:rsid w:val="0074311C"/>
    <w:rsid w:val="00747EAF"/>
    <w:rsid w:val="007D17AE"/>
    <w:rsid w:val="007F040E"/>
    <w:rsid w:val="0082193A"/>
    <w:rsid w:val="00823873"/>
    <w:rsid w:val="00911801"/>
    <w:rsid w:val="00932AFD"/>
    <w:rsid w:val="009939FA"/>
    <w:rsid w:val="00995E08"/>
    <w:rsid w:val="009B1FB3"/>
    <w:rsid w:val="009C3413"/>
    <w:rsid w:val="009E4E94"/>
    <w:rsid w:val="00A04C4A"/>
    <w:rsid w:val="00A267D3"/>
    <w:rsid w:val="00A4787A"/>
    <w:rsid w:val="00A56B19"/>
    <w:rsid w:val="00A73E16"/>
    <w:rsid w:val="00A91928"/>
    <w:rsid w:val="00AD443A"/>
    <w:rsid w:val="00AE5AAD"/>
    <w:rsid w:val="00B3724B"/>
    <w:rsid w:val="00B4749A"/>
    <w:rsid w:val="00B93C7B"/>
    <w:rsid w:val="00B94227"/>
    <w:rsid w:val="00BC48B0"/>
    <w:rsid w:val="00BD1954"/>
    <w:rsid w:val="00BD2634"/>
    <w:rsid w:val="00BD47C3"/>
    <w:rsid w:val="00C1536C"/>
    <w:rsid w:val="00C5526E"/>
    <w:rsid w:val="00C65BB5"/>
    <w:rsid w:val="00CA10C9"/>
    <w:rsid w:val="00CC0CAC"/>
    <w:rsid w:val="00D14EE1"/>
    <w:rsid w:val="00D17CEF"/>
    <w:rsid w:val="00D351A6"/>
    <w:rsid w:val="00D566CA"/>
    <w:rsid w:val="00D879AF"/>
    <w:rsid w:val="00DE2A2E"/>
    <w:rsid w:val="00DF2801"/>
    <w:rsid w:val="00E47CCB"/>
    <w:rsid w:val="00E52A31"/>
    <w:rsid w:val="00E93438"/>
    <w:rsid w:val="00EF662A"/>
    <w:rsid w:val="00F00706"/>
    <w:rsid w:val="00F015BF"/>
    <w:rsid w:val="00F31546"/>
    <w:rsid w:val="00F61ABF"/>
    <w:rsid w:val="00F70AC9"/>
    <w:rsid w:val="00FE0CCD"/>
    <w:rsid w:val="00FF50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fillcolor="#9cbee0" strokecolor="#739cc3">
      <v:fill color="#9cbee0" color2="#bbd5f0" type="gradient">
        <o:fill v:ext="view" type="gradientUnscaled"/>
      </v:fill>
      <v:stroke color="#739cc3" weight="1.25pt" miterlimit="2"/>
    </o:shapedefaults>
    <o:shapelayout v:ext="edit">
      <o:idmap v:ext="edit" data="1"/>
      <o:rules v:ext="edit">
        <o:r id="V:Rule6" type="connector" idref="#_x0000_s1027"/>
        <o:r id="V:Rule7" type="connector" idref="#_x0000_s1026"/>
        <o:r id="V:Rule8" type="connector" idref="#_x0000_s1030"/>
        <o:r id="V:Rule9" type="connector" idref="#_x0000_s1028"/>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0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F5081"/>
    <w:pPr>
      <w:ind w:leftChars="2500" w:left="100"/>
    </w:pPr>
  </w:style>
  <w:style w:type="paragraph" w:styleId="a4">
    <w:name w:val="Balloon Text"/>
    <w:basedOn w:val="a"/>
    <w:link w:val="Char0"/>
    <w:uiPriority w:val="99"/>
    <w:semiHidden/>
    <w:unhideWhenUsed/>
    <w:rsid w:val="00FF5081"/>
    <w:rPr>
      <w:sz w:val="18"/>
      <w:szCs w:val="18"/>
    </w:rPr>
  </w:style>
  <w:style w:type="paragraph" w:styleId="a5">
    <w:name w:val="footer"/>
    <w:basedOn w:val="a"/>
    <w:link w:val="Char1"/>
    <w:uiPriority w:val="99"/>
    <w:semiHidden/>
    <w:unhideWhenUsed/>
    <w:rsid w:val="00FF5081"/>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FF5081"/>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sid w:val="00FF5081"/>
    <w:rPr>
      <w:b/>
      <w:bCs/>
    </w:rPr>
  </w:style>
  <w:style w:type="paragraph" w:customStyle="1" w:styleId="pa-5">
    <w:name w:val="pa-5"/>
    <w:basedOn w:val="a"/>
    <w:rsid w:val="00FF5081"/>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4"/>
    <w:uiPriority w:val="99"/>
    <w:semiHidden/>
    <w:rsid w:val="00FF5081"/>
    <w:rPr>
      <w:sz w:val="18"/>
      <w:szCs w:val="18"/>
    </w:rPr>
  </w:style>
  <w:style w:type="character" w:customStyle="1" w:styleId="Char">
    <w:name w:val="日期 Char"/>
    <w:basedOn w:val="a0"/>
    <w:link w:val="a3"/>
    <w:uiPriority w:val="99"/>
    <w:semiHidden/>
    <w:rsid w:val="00FF5081"/>
    <w:rPr>
      <w:rFonts w:ascii="Times New Roman" w:eastAsia="宋体" w:hAnsi="Times New Roman" w:cs="Times New Roman"/>
      <w:szCs w:val="24"/>
    </w:rPr>
  </w:style>
  <w:style w:type="character" w:customStyle="1" w:styleId="Char2">
    <w:name w:val="页眉 Char"/>
    <w:basedOn w:val="a0"/>
    <w:link w:val="a6"/>
    <w:uiPriority w:val="99"/>
    <w:semiHidden/>
    <w:rsid w:val="00FF5081"/>
    <w:rPr>
      <w:rFonts w:ascii="Times New Roman" w:eastAsia="宋体" w:hAnsi="Times New Roman" w:cs="Times New Roman"/>
      <w:sz w:val="18"/>
      <w:szCs w:val="18"/>
    </w:rPr>
  </w:style>
  <w:style w:type="character" w:customStyle="1" w:styleId="Char1">
    <w:name w:val="页脚 Char"/>
    <w:basedOn w:val="a0"/>
    <w:link w:val="a5"/>
    <w:uiPriority w:val="99"/>
    <w:semiHidden/>
    <w:rsid w:val="00FF5081"/>
    <w:rPr>
      <w:rFonts w:ascii="Times New Roman" w:eastAsia="宋体" w:hAnsi="Times New Roman" w:cs="Times New Roman"/>
      <w:sz w:val="18"/>
      <w:szCs w:val="18"/>
    </w:rPr>
  </w:style>
  <w:style w:type="paragraph" w:styleId="a8">
    <w:name w:val="List Paragraph"/>
    <w:basedOn w:val="a"/>
    <w:uiPriority w:val="34"/>
    <w:qFormat/>
    <w:rsid w:val="00D351A6"/>
    <w:pPr>
      <w:ind w:firstLineChars="200" w:firstLine="420"/>
    </w:pPr>
  </w:style>
  <w:style w:type="paragraph" w:styleId="a9">
    <w:name w:val="Normal (Web)"/>
    <w:basedOn w:val="a"/>
    <w:uiPriority w:val="99"/>
    <w:semiHidden/>
    <w:unhideWhenUsed/>
    <w:rsid w:val="000930B8"/>
    <w:pPr>
      <w:widowControl/>
      <w:jc w:val="left"/>
    </w:pPr>
    <w:rPr>
      <w:rFonts w:ascii="宋体" w:hAnsi="宋体" w:cs="宋体"/>
      <w:kern w:val="0"/>
      <w:sz w:val="24"/>
    </w:rPr>
  </w:style>
  <w:style w:type="character" w:styleId="aa">
    <w:name w:val="Hyperlink"/>
    <w:basedOn w:val="a0"/>
    <w:uiPriority w:val="99"/>
    <w:unhideWhenUsed/>
    <w:rsid w:val="001F4AF5"/>
    <w:rPr>
      <w:color w:val="0000FF"/>
      <w:u w:val="single"/>
    </w:rPr>
  </w:style>
</w:styles>
</file>

<file path=word/webSettings.xml><?xml version="1.0" encoding="utf-8"?>
<w:webSettings xmlns:r="http://schemas.openxmlformats.org/officeDocument/2006/relationships" xmlns:w="http://schemas.openxmlformats.org/wordprocessingml/2006/main">
  <w:divs>
    <w:div w:id="73170845">
      <w:bodyDiv w:val="1"/>
      <w:marLeft w:val="0"/>
      <w:marRight w:val="0"/>
      <w:marTop w:val="0"/>
      <w:marBottom w:val="0"/>
      <w:divBdr>
        <w:top w:val="none" w:sz="0" w:space="0" w:color="auto"/>
        <w:left w:val="none" w:sz="0" w:space="0" w:color="auto"/>
        <w:bottom w:val="none" w:sz="0" w:space="0" w:color="auto"/>
        <w:right w:val="none" w:sz="0" w:space="0" w:color="auto"/>
      </w:divBdr>
    </w:div>
    <w:div w:id="451901565">
      <w:bodyDiv w:val="1"/>
      <w:marLeft w:val="0"/>
      <w:marRight w:val="0"/>
      <w:marTop w:val="0"/>
      <w:marBottom w:val="0"/>
      <w:divBdr>
        <w:top w:val="none" w:sz="0" w:space="0" w:color="auto"/>
        <w:left w:val="none" w:sz="0" w:space="0" w:color="auto"/>
        <w:bottom w:val="none" w:sz="0" w:space="0" w:color="auto"/>
        <w:right w:val="none" w:sz="0" w:space="0" w:color="auto"/>
      </w:divBdr>
      <w:divsChild>
        <w:div w:id="1851406681">
          <w:marLeft w:val="0"/>
          <w:marRight w:val="0"/>
          <w:marTop w:val="100"/>
          <w:marBottom w:val="100"/>
          <w:divBdr>
            <w:top w:val="none" w:sz="0" w:space="0" w:color="auto"/>
            <w:left w:val="none" w:sz="0" w:space="0" w:color="auto"/>
            <w:bottom w:val="none" w:sz="0" w:space="0" w:color="auto"/>
            <w:right w:val="none" w:sz="0" w:space="0" w:color="auto"/>
          </w:divBdr>
          <w:divsChild>
            <w:div w:id="1220938118">
              <w:marLeft w:val="0"/>
              <w:marRight w:val="0"/>
              <w:marTop w:val="0"/>
              <w:marBottom w:val="0"/>
              <w:divBdr>
                <w:top w:val="single" w:sz="6" w:space="15" w:color="D5D5D5"/>
                <w:left w:val="single" w:sz="6" w:space="23" w:color="D5D5D5"/>
                <w:bottom w:val="single" w:sz="6" w:space="15" w:color="D5D5D5"/>
                <w:right w:val="single" w:sz="6" w:space="23" w:color="D5D5D5"/>
              </w:divBdr>
              <w:divsChild>
                <w:div w:id="1646617682">
                  <w:marLeft w:val="0"/>
                  <w:marRight w:val="0"/>
                  <w:marTop w:val="0"/>
                  <w:marBottom w:val="300"/>
                  <w:divBdr>
                    <w:top w:val="none" w:sz="0" w:space="0" w:color="auto"/>
                    <w:left w:val="none" w:sz="0" w:space="0" w:color="auto"/>
                    <w:bottom w:val="none" w:sz="0" w:space="0" w:color="auto"/>
                    <w:right w:val="none" w:sz="0" w:space="0" w:color="auto"/>
                  </w:divBdr>
                  <w:divsChild>
                    <w:div w:id="1709792712">
                      <w:marLeft w:val="0"/>
                      <w:marRight w:val="0"/>
                      <w:marTop w:val="0"/>
                      <w:marBottom w:val="150"/>
                      <w:divBdr>
                        <w:top w:val="none" w:sz="0" w:space="0" w:color="auto"/>
                        <w:left w:val="none" w:sz="0" w:space="0" w:color="auto"/>
                        <w:bottom w:val="none" w:sz="0" w:space="0" w:color="auto"/>
                        <w:right w:val="none" w:sz="0" w:space="0" w:color="auto"/>
                      </w:divBdr>
                      <w:divsChild>
                        <w:div w:id="9125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290643">
      <w:bodyDiv w:val="1"/>
      <w:marLeft w:val="0"/>
      <w:marRight w:val="0"/>
      <w:marTop w:val="0"/>
      <w:marBottom w:val="0"/>
      <w:divBdr>
        <w:top w:val="none" w:sz="0" w:space="0" w:color="auto"/>
        <w:left w:val="none" w:sz="0" w:space="0" w:color="auto"/>
        <w:bottom w:val="none" w:sz="0" w:space="0" w:color="auto"/>
        <w:right w:val="none" w:sz="0" w:space="0" w:color="auto"/>
      </w:divBdr>
    </w:div>
    <w:div w:id="488130304">
      <w:bodyDiv w:val="1"/>
      <w:marLeft w:val="0"/>
      <w:marRight w:val="0"/>
      <w:marTop w:val="0"/>
      <w:marBottom w:val="0"/>
      <w:divBdr>
        <w:top w:val="none" w:sz="0" w:space="0" w:color="auto"/>
        <w:left w:val="none" w:sz="0" w:space="0" w:color="auto"/>
        <w:bottom w:val="none" w:sz="0" w:space="0" w:color="auto"/>
        <w:right w:val="none" w:sz="0" w:space="0" w:color="auto"/>
      </w:divBdr>
    </w:div>
    <w:div w:id="717900337">
      <w:bodyDiv w:val="1"/>
      <w:marLeft w:val="0"/>
      <w:marRight w:val="0"/>
      <w:marTop w:val="0"/>
      <w:marBottom w:val="0"/>
      <w:divBdr>
        <w:top w:val="none" w:sz="0" w:space="0" w:color="auto"/>
        <w:left w:val="none" w:sz="0" w:space="0" w:color="auto"/>
        <w:bottom w:val="none" w:sz="0" w:space="0" w:color="auto"/>
        <w:right w:val="none" w:sz="0" w:space="0" w:color="auto"/>
      </w:divBdr>
      <w:divsChild>
        <w:div w:id="807093571">
          <w:marLeft w:val="0"/>
          <w:marRight w:val="0"/>
          <w:marTop w:val="0"/>
          <w:marBottom w:val="0"/>
          <w:divBdr>
            <w:top w:val="none" w:sz="0" w:space="0" w:color="auto"/>
            <w:left w:val="none" w:sz="0" w:space="0" w:color="auto"/>
            <w:bottom w:val="none" w:sz="0" w:space="0" w:color="auto"/>
            <w:right w:val="none" w:sz="0" w:space="0" w:color="auto"/>
          </w:divBdr>
          <w:divsChild>
            <w:div w:id="614560724">
              <w:marLeft w:val="0"/>
              <w:marRight w:val="0"/>
              <w:marTop w:val="0"/>
              <w:marBottom w:val="0"/>
              <w:divBdr>
                <w:top w:val="none" w:sz="0" w:space="0" w:color="auto"/>
                <w:left w:val="none" w:sz="0" w:space="0" w:color="auto"/>
                <w:bottom w:val="none" w:sz="0" w:space="0" w:color="auto"/>
                <w:right w:val="none" w:sz="0" w:space="0" w:color="auto"/>
              </w:divBdr>
              <w:divsChild>
                <w:div w:id="924916595">
                  <w:marLeft w:val="0"/>
                  <w:marRight w:val="0"/>
                  <w:marTop w:val="0"/>
                  <w:marBottom w:val="0"/>
                  <w:divBdr>
                    <w:top w:val="none" w:sz="0" w:space="0" w:color="auto"/>
                    <w:left w:val="none" w:sz="0" w:space="0" w:color="auto"/>
                    <w:bottom w:val="none" w:sz="0" w:space="0" w:color="auto"/>
                    <w:right w:val="none" w:sz="0" w:space="0" w:color="auto"/>
                  </w:divBdr>
                  <w:divsChild>
                    <w:div w:id="755589762">
                      <w:marLeft w:val="0"/>
                      <w:marRight w:val="0"/>
                      <w:marTop w:val="0"/>
                      <w:marBottom w:val="0"/>
                      <w:divBdr>
                        <w:top w:val="none" w:sz="0" w:space="0" w:color="auto"/>
                        <w:left w:val="none" w:sz="0" w:space="0" w:color="auto"/>
                        <w:bottom w:val="none" w:sz="0" w:space="0" w:color="auto"/>
                        <w:right w:val="none" w:sz="0" w:space="0" w:color="auto"/>
                      </w:divBdr>
                      <w:divsChild>
                        <w:div w:id="1625188217">
                          <w:marLeft w:val="0"/>
                          <w:marRight w:val="0"/>
                          <w:marTop w:val="0"/>
                          <w:marBottom w:val="210"/>
                          <w:divBdr>
                            <w:top w:val="none" w:sz="0" w:space="0" w:color="auto"/>
                            <w:left w:val="none" w:sz="0" w:space="0" w:color="auto"/>
                            <w:bottom w:val="none" w:sz="0" w:space="0" w:color="auto"/>
                            <w:right w:val="none" w:sz="0" w:space="0" w:color="auto"/>
                          </w:divBdr>
                          <w:divsChild>
                            <w:div w:id="172378043">
                              <w:marLeft w:val="0"/>
                              <w:marRight w:val="0"/>
                              <w:marTop w:val="0"/>
                              <w:marBottom w:val="0"/>
                              <w:divBdr>
                                <w:top w:val="single" w:sz="6" w:space="7" w:color="E3E3E3"/>
                                <w:left w:val="single" w:sz="6" w:space="7" w:color="E3E3E3"/>
                                <w:bottom w:val="single" w:sz="6" w:space="7" w:color="E0E0E0"/>
                                <w:right w:val="single" w:sz="6" w:space="7" w:color="ECECEC"/>
                              </w:divBdr>
                              <w:divsChild>
                                <w:div w:id="515272268">
                                  <w:marLeft w:val="0"/>
                                  <w:marRight w:val="0"/>
                                  <w:marTop w:val="0"/>
                                  <w:marBottom w:val="0"/>
                                  <w:divBdr>
                                    <w:top w:val="none" w:sz="0" w:space="0" w:color="auto"/>
                                    <w:left w:val="none" w:sz="0" w:space="0" w:color="auto"/>
                                    <w:bottom w:val="none" w:sz="0" w:space="0" w:color="auto"/>
                                    <w:right w:val="none" w:sz="0" w:space="0" w:color="auto"/>
                                  </w:divBdr>
                                  <w:divsChild>
                                    <w:div w:id="1994487641">
                                      <w:marLeft w:val="0"/>
                                      <w:marRight w:val="0"/>
                                      <w:marTop w:val="0"/>
                                      <w:marBottom w:val="0"/>
                                      <w:divBdr>
                                        <w:top w:val="none" w:sz="0" w:space="0" w:color="auto"/>
                                        <w:left w:val="none" w:sz="0" w:space="0" w:color="auto"/>
                                        <w:bottom w:val="none" w:sz="0" w:space="0" w:color="auto"/>
                                        <w:right w:val="none" w:sz="0" w:space="0" w:color="auto"/>
                                      </w:divBdr>
                                    </w:div>
                                    <w:div w:id="98057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659266">
      <w:bodyDiv w:val="1"/>
      <w:marLeft w:val="0"/>
      <w:marRight w:val="0"/>
      <w:marTop w:val="0"/>
      <w:marBottom w:val="0"/>
      <w:divBdr>
        <w:top w:val="none" w:sz="0" w:space="0" w:color="auto"/>
        <w:left w:val="none" w:sz="0" w:space="0" w:color="auto"/>
        <w:bottom w:val="none" w:sz="0" w:space="0" w:color="auto"/>
        <w:right w:val="none" w:sz="0" w:space="0" w:color="auto"/>
      </w:divBdr>
    </w:div>
    <w:div w:id="1028874907">
      <w:bodyDiv w:val="1"/>
      <w:marLeft w:val="0"/>
      <w:marRight w:val="0"/>
      <w:marTop w:val="0"/>
      <w:marBottom w:val="0"/>
      <w:divBdr>
        <w:top w:val="none" w:sz="0" w:space="0" w:color="auto"/>
        <w:left w:val="none" w:sz="0" w:space="0" w:color="auto"/>
        <w:bottom w:val="none" w:sz="0" w:space="0" w:color="auto"/>
        <w:right w:val="none" w:sz="0" w:space="0" w:color="auto"/>
      </w:divBdr>
    </w:div>
    <w:div w:id="1190411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uojun.zhao@b-padynamic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311</Words>
  <Characters>1778</Characters>
  <Application>Microsoft Office Word</Application>
  <DocSecurity>0</DocSecurity>
  <Lines>14</Lines>
  <Paragraphs>4</Paragraphs>
  <ScaleCrop>false</ScaleCrop>
  <Company>微软中国</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B&amp;P Automation Dynamics Ltd.</dc:title>
  <dc:creator>微软用户</dc:creator>
  <cp:lastModifiedBy>微软用户</cp:lastModifiedBy>
  <cp:revision>8</cp:revision>
  <cp:lastPrinted>2014-06-19T09:27:00Z</cp:lastPrinted>
  <dcterms:created xsi:type="dcterms:W3CDTF">2014-11-06T03:22:00Z</dcterms:created>
  <dcterms:modified xsi:type="dcterms:W3CDTF">2014-11-06T10:42:00Z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